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582A" w14:textId="3B9B2E26" w:rsidR="00120FB6" w:rsidRPr="000E21B2" w:rsidRDefault="00415177" w:rsidP="00120FB6">
      <w:pPr>
        <w:spacing w:after="120"/>
        <w:jc w:val="center"/>
        <w:rPr>
          <w:rFonts w:ascii="Calibri" w:eastAsia="Calibri" w:hAnsi="Calibri" w:cs="Times New Roman"/>
          <w:b/>
          <w:noProof/>
          <w:color w:val="4472C4"/>
          <w:sz w:val="52"/>
          <w:lang w:val="en-US" w:eastAsia="sv-SE"/>
        </w:rPr>
      </w:pPr>
      <w:bookmarkStart w:id="0" w:name="_Toc35404980"/>
      <w:bookmarkStart w:id="1" w:name="_Toc130280879"/>
      <w:bookmarkStart w:id="2" w:name="_Toc130281543"/>
      <w:bookmarkStart w:id="3" w:name="_Toc130281651"/>
      <w:bookmarkStart w:id="4" w:name="_Toc130282503"/>
      <w:bookmarkStart w:id="5" w:name="_Toc130724417"/>
      <w:r w:rsidRPr="00D737BC">
        <w:rPr>
          <w:rFonts w:ascii="Calibri" w:eastAsia="Calibri" w:hAnsi="Calibri" w:cs="Times New Roman"/>
          <w:b/>
          <w:noProof/>
          <w:color w:val="4472C4"/>
          <w:sz w:val="20"/>
          <w:lang w:val="en-US"/>
        </w:rPr>
        <w:drawing>
          <wp:inline distT="0" distB="0" distL="0" distR="0" wp14:anchorId="4B46452A" wp14:editId="61D84288">
            <wp:extent cx="1247775" cy="307821"/>
            <wp:effectExtent l="0" t="0" r="0" b="0"/>
            <wp:docPr id="6" name="Bildobjekt 6" descr="C:\Users\anewi39\Pictures\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ewi39\Pictures\logg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1124" cy="311114"/>
                    </a:xfrm>
                    <a:prstGeom prst="rect">
                      <a:avLst/>
                    </a:prstGeom>
                    <a:noFill/>
                    <a:ln>
                      <a:noFill/>
                    </a:ln>
                  </pic:spPr>
                </pic:pic>
              </a:graphicData>
            </a:graphic>
          </wp:inline>
        </w:drawing>
      </w:r>
    </w:p>
    <w:p w14:paraId="586B6CB1" w14:textId="77777777" w:rsidR="00120FB6" w:rsidRPr="000E21B2" w:rsidRDefault="00120FB6" w:rsidP="00120FB6">
      <w:pPr>
        <w:spacing w:after="120"/>
        <w:jc w:val="center"/>
        <w:rPr>
          <w:rFonts w:ascii="Calibri" w:eastAsia="Calibri" w:hAnsi="Calibri" w:cs="Times New Roman"/>
          <w:b/>
          <w:noProof/>
          <w:color w:val="4472C4"/>
          <w:sz w:val="52"/>
          <w:lang w:val="en-US" w:eastAsia="sv-SE"/>
        </w:rPr>
      </w:pPr>
    </w:p>
    <w:p w14:paraId="66F7FCE3" w14:textId="0CF63833" w:rsidR="00120FB6" w:rsidRPr="006565D9" w:rsidRDefault="00120FB6" w:rsidP="00120FB6">
      <w:pPr>
        <w:spacing w:after="120"/>
        <w:jc w:val="center"/>
        <w:rPr>
          <w:rFonts w:ascii="Bauhaus 93" w:eastAsia="Calibri" w:hAnsi="Bauhaus 93" w:cs="Times New Roman"/>
          <w:noProof/>
          <w:color w:val="5B9BD5"/>
          <w:sz w:val="72"/>
          <w:szCs w:val="72"/>
          <w:lang w:eastAsia="sv-SE"/>
        </w:rPr>
      </w:pPr>
      <w:r w:rsidRPr="006565D9">
        <w:rPr>
          <w:rFonts w:ascii="Bauhaus 93" w:eastAsia="Calibri" w:hAnsi="Bauhaus 93" w:cs="Times New Roman"/>
          <w:noProof/>
          <w:color w:val="4472C4"/>
          <w:sz w:val="72"/>
          <w:szCs w:val="72"/>
          <w:lang w:eastAsia="sv-SE"/>
        </w:rPr>
        <w:t>STUD</w:t>
      </w:r>
      <w:r w:rsidR="006565D9" w:rsidRPr="006565D9">
        <w:rPr>
          <w:rFonts w:ascii="Bauhaus 93" w:eastAsia="Calibri" w:hAnsi="Bauhaus 93" w:cs="Times New Roman"/>
          <w:noProof/>
          <w:color w:val="4472C4"/>
          <w:sz w:val="72"/>
          <w:szCs w:val="72"/>
          <w:lang w:eastAsia="sv-SE"/>
        </w:rPr>
        <w:t>IEHANDLEDNING</w:t>
      </w:r>
    </w:p>
    <w:p w14:paraId="1C601113" w14:textId="77777777" w:rsidR="00120FB6" w:rsidRPr="006565D9" w:rsidRDefault="00120FB6" w:rsidP="00120FB6">
      <w:pPr>
        <w:spacing w:after="120"/>
        <w:jc w:val="center"/>
        <w:rPr>
          <w:rFonts w:ascii="Calibri" w:eastAsia="Calibri" w:hAnsi="Calibri" w:cs="Times New Roman"/>
          <w:b/>
          <w:noProof/>
          <w:color w:val="4472C4"/>
          <w:sz w:val="32"/>
          <w:lang w:eastAsia="sv-SE"/>
        </w:rPr>
      </w:pPr>
    </w:p>
    <w:p w14:paraId="1B3422B3" w14:textId="416D3F39" w:rsidR="00120FB6" w:rsidRPr="006565D9" w:rsidRDefault="00120FB6" w:rsidP="00120FB6">
      <w:pPr>
        <w:spacing w:after="120"/>
        <w:jc w:val="center"/>
        <w:rPr>
          <w:rFonts w:ascii="Calibri" w:eastAsia="Calibri" w:hAnsi="Calibri" w:cs="Times New Roman"/>
          <w:b/>
          <w:noProof/>
          <w:color w:val="4472C4"/>
          <w:sz w:val="52"/>
          <w:lang w:eastAsia="sv-SE"/>
        </w:rPr>
      </w:pPr>
      <w:r w:rsidRPr="000E21B2">
        <w:rPr>
          <w:rFonts w:ascii="Calibri" w:eastAsia="Calibri" w:hAnsi="Calibri" w:cs="Times New Roman"/>
          <w:b/>
          <w:noProof/>
          <w:color w:val="4472C4"/>
          <w:sz w:val="44"/>
          <w:lang w:val="en-US"/>
        </w:rPr>
        <w:drawing>
          <wp:anchor distT="0" distB="0" distL="114300" distR="114300" simplePos="0" relativeHeight="251659264" behindDoc="1" locked="0" layoutInCell="1" allowOverlap="1" wp14:anchorId="15358C9D" wp14:editId="07777777">
            <wp:simplePos x="0" y="0"/>
            <wp:positionH relativeFrom="margin">
              <wp:align>center</wp:align>
            </wp:positionH>
            <wp:positionV relativeFrom="paragraph">
              <wp:posOffset>232410</wp:posOffset>
            </wp:positionV>
            <wp:extent cx="4857750" cy="5133975"/>
            <wp:effectExtent l="0" t="0" r="0" b="952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duotone>
                        <a:schemeClr val="accent1">
                          <a:shade val="45000"/>
                          <a:satMod val="135000"/>
                        </a:schemeClr>
                        <a:prstClr val="white"/>
                      </a:duotone>
                      <a:extLst>
                        <a:ext uri="{BEBA8EAE-BF5A-486C-A8C5-ECC9F3942E4B}">
                          <a14:imgProps xmlns:a14="http://schemas.microsoft.com/office/drawing/2010/main">
                            <a14:imgLayer r:embed="rId13">
                              <a14:imgEffect>
                                <a14:colorTemperature colorTemp="112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57750" cy="5133975"/>
                    </a:xfrm>
                    <a:prstGeom prst="rect">
                      <a:avLst/>
                    </a:prstGeom>
                    <a:noFill/>
                  </pic:spPr>
                </pic:pic>
              </a:graphicData>
            </a:graphic>
          </wp:anchor>
        </w:drawing>
      </w:r>
      <w:r w:rsidR="00ED5C53" w:rsidRPr="006565D9">
        <w:rPr>
          <w:rFonts w:ascii="Calibri" w:eastAsia="Calibri" w:hAnsi="Calibri" w:cs="Times New Roman"/>
          <w:b/>
          <w:noProof/>
          <w:color w:val="4472C4"/>
          <w:sz w:val="52"/>
          <w:lang w:eastAsia="sv-SE"/>
        </w:rPr>
        <w:t xml:space="preserve"> </w:t>
      </w:r>
      <w:r w:rsidR="006565D9" w:rsidRPr="006565D9">
        <w:rPr>
          <w:rFonts w:ascii="Calibri" w:eastAsia="Calibri" w:hAnsi="Calibri" w:cs="Times New Roman"/>
          <w:b/>
          <w:noProof/>
          <w:color w:val="4472C4"/>
          <w:sz w:val="52"/>
          <w:lang w:eastAsia="sv-SE"/>
        </w:rPr>
        <w:t>Barn och u</w:t>
      </w:r>
      <w:r w:rsidR="006565D9">
        <w:rPr>
          <w:rFonts w:ascii="Calibri" w:eastAsia="Calibri" w:hAnsi="Calibri" w:cs="Times New Roman"/>
          <w:b/>
          <w:noProof/>
          <w:color w:val="4472C4"/>
          <w:sz w:val="52"/>
          <w:lang w:eastAsia="sv-SE"/>
        </w:rPr>
        <w:t>nga som hälsoaktörer</w:t>
      </w:r>
    </w:p>
    <w:p w14:paraId="103FCC51" w14:textId="2A1F4212" w:rsidR="00120FB6" w:rsidRPr="006565D9" w:rsidRDefault="00120FB6" w:rsidP="006565D9">
      <w:pPr>
        <w:spacing w:after="120"/>
        <w:jc w:val="center"/>
        <w:rPr>
          <w:rFonts w:ascii="Calibri" w:eastAsia="Calibri" w:hAnsi="Calibri" w:cs="Times New Roman"/>
          <w:b/>
          <w:noProof/>
          <w:color w:val="5B9BD5"/>
          <w:sz w:val="44"/>
          <w:lang w:eastAsia="sv-SE"/>
        </w:rPr>
      </w:pPr>
      <w:r w:rsidRPr="006565D9">
        <w:rPr>
          <w:rFonts w:ascii="Calibri" w:eastAsia="Calibri" w:hAnsi="Calibri" w:cs="Times New Roman"/>
          <w:b/>
          <w:noProof/>
          <w:color w:val="4472C4"/>
          <w:sz w:val="44"/>
          <w:lang w:eastAsia="sv-SE"/>
        </w:rPr>
        <w:t xml:space="preserve"> </w:t>
      </w:r>
      <w:r w:rsidRPr="006565D9">
        <w:rPr>
          <w:rFonts w:ascii="Calibri" w:eastAsia="Calibri" w:hAnsi="Calibri" w:cs="Times New Roman"/>
          <w:b/>
          <w:noProof/>
          <w:color w:val="4472C4"/>
          <w:sz w:val="32"/>
          <w:lang w:eastAsia="sv-SE"/>
        </w:rPr>
        <w:t xml:space="preserve">7,5 </w:t>
      </w:r>
      <w:r w:rsidR="006565D9">
        <w:rPr>
          <w:rFonts w:ascii="Calibri" w:eastAsia="Calibri" w:hAnsi="Calibri" w:cs="Times New Roman"/>
          <w:b/>
          <w:noProof/>
          <w:color w:val="4472C4"/>
          <w:sz w:val="32"/>
          <w:lang w:eastAsia="sv-SE"/>
        </w:rPr>
        <w:t>HP</w:t>
      </w:r>
    </w:p>
    <w:p w14:paraId="668573A1" w14:textId="77777777" w:rsidR="00120FB6" w:rsidRPr="006565D9" w:rsidRDefault="00120FB6" w:rsidP="00120FB6">
      <w:pPr>
        <w:spacing w:after="120"/>
        <w:ind w:left="9356"/>
        <w:jc w:val="center"/>
        <w:rPr>
          <w:rFonts w:ascii="Calibri" w:eastAsia="Calibri" w:hAnsi="Calibri" w:cs="Times New Roman"/>
          <w:b/>
          <w:noProof/>
          <w:color w:val="5B9BD5"/>
          <w:sz w:val="56"/>
          <w:lang w:eastAsia="sv-SE"/>
        </w:rPr>
      </w:pPr>
    </w:p>
    <w:p w14:paraId="02492EC2" w14:textId="77777777" w:rsidR="00120FB6" w:rsidRPr="006565D9" w:rsidRDefault="00120FB6" w:rsidP="00120FB6">
      <w:pPr>
        <w:tabs>
          <w:tab w:val="left" w:pos="5910"/>
        </w:tabs>
        <w:spacing w:after="120"/>
        <w:rPr>
          <w:rFonts w:ascii="Calibri" w:eastAsia="Calibri" w:hAnsi="Calibri" w:cs="Times New Roman"/>
          <w:b/>
          <w:noProof/>
          <w:color w:val="5B9BD5"/>
          <w:sz w:val="56"/>
          <w:lang w:eastAsia="sv-SE"/>
        </w:rPr>
      </w:pPr>
      <w:r w:rsidRPr="006565D9">
        <w:rPr>
          <w:rFonts w:ascii="Calibri" w:eastAsia="Calibri" w:hAnsi="Calibri" w:cs="Times New Roman"/>
          <w:b/>
          <w:noProof/>
          <w:color w:val="5B9BD5"/>
          <w:sz w:val="56"/>
          <w:lang w:eastAsia="sv-SE"/>
        </w:rPr>
        <w:tab/>
      </w:r>
    </w:p>
    <w:p w14:paraId="515FFC64" w14:textId="77777777" w:rsidR="00120FB6" w:rsidRPr="006565D9" w:rsidRDefault="00120FB6" w:rsidP="00120FB6">
      <w:pPr>
        <w:tabs>
          <w:tab w:val="left" w:pos="2370"/>
          <w:tab w:val="left" w:pos="5760"/>
        </w:tabs>
        <w:spacing w:after="120"/>
        <w:rPr>
          <w:rFonts w:ascii="Calibri" w:eastAsia="Calibri" w:hAnsi="Calibri" w:cs="Times New Roman"/>
          <w:b/>
          <w:noProof/>
          <w:color w:val="5B9BD5"/>
          <w:sz w:val="56"/>
          <w:lang w:eastAsia="sv-SE"/>
        </w:rPr>
      </w:pPr>
      <w:r w:rsidRPr="006565D9">
        <w:rPr>
          <w:rFonts w:ascii="Calibri" w:eastAsia="Calibri" w:hAnsi="Calibri" w:cs="Times New Roman"/>
          <w:b/>
          <w:noProof/>
          <w:color w:val="5B9BD5"/>
          <w:sz w:val="56"/>
          <w:lang w:eastAsia="sv-SE"/>
        </w:rPr>
        <w:tab/>
      </w:r>
      <w:r w:rsidRPr="006565D9">
        <w:rPr>
          <w:rFonts w:ascii="Calibri" w:eastAsia="Calibri" w:hAnsi="Calibri" w:cs="Times New Roman"/>
          <w:b/>
          <w:noProof/>
          <w:color w:val="5B9BD5"/>
          <w:sz w:val="56"/>
          <w:lang w:eastAsia="sv-SE"/>
        </w:rPr>
        <w:tab/>
      </w:r>
    </w:p>
    <w:p w14:paraId="4577E604" w14:textId="77777777" w:rsidR="00120FB6" w:rsidRPr="006565D9" w:rsidRDefault="00120FB6" w:rsidP="00120FB6">
      <w:pPr>
        <w:spacing w:after="120"/>
        <w:jc w:val="center"/>
        <w:rPr>
          <w:rFonts w:ascii="Calibri" w:eastAsia="Calibri" w:hAnsi="Calibri" w:cs="Times New Roman"/>
          <w:b/>
          <w:noProof/>
          <w:color w:val="5B9BD5"/>
          <w:sz w:val="56"/>
          <w:lang w:eastAsia="sv-SE"/>
        </w:rPr>
      </w:pPr>
    </w:p>
    <w:p w14:paraId="5E95DD49" w14:textId="77777777" w:rsidR="00120FB6" w:rsidRPr="006565D9" w:rsidRDefault="00120FB6" w:rsidP="00120FB6">
      <w:pPr>
        <w:spacing w:after="120"/>
        <w:jc w:val="center"/>
        <w:rPr>
          <w:rFonts w:ascii="Calibri" w:eastAsia="Calibri" w:hAnsi="Calibri" w:cs="Times New Roman"/>
          <w:b/>
          <w:noProof/>
          <w:color w:val="5B9BD5"/>
          <w:sz w:val="56"/>
          <w:lang w:eastAsia="sv-SE"/>
        </w:rPr>
      </w:pPr>
    </w:p>
    <w:p w14:paraId="3C5343ED" w14:textId="77777777" w:rsidR="00120FB6" w:rsidRPr="006565D9" w:rsidRDefault="00120FB6" w:rsidP="00120FB6">
      <w:pPr>
        <w:tabs>
          <w:tab w:val="left" w:pos="3330"/>
        </w:tabs>
        <w:spacing w:after="120"/>
        <w:rPr>
          <w:rFonts w:ascii="Calibri" w:eastAsia="Calibri" w:hAnsi="Calibri" w:cs="Times New Roman"/>
          <w:b/>
          <w:noProof/>
          <w:color w:val="5B9BD5"/>
          <w:sz w:val="56"/>
          <w:lang w:eastAsia="sv-SE"/>
        </w:rPr>
      </w:pPr>
      <w:r w:rsidRPr="006565D9">
        <w:rPr>
          <w:rFonts w:ascii="Calibri" w:eastAsia="Calibri" w:hAnsi="Calibri" w:cs="Times New Roman"/>
          <w:b/>
          <w:noProof/>
          <w:color w:val="5B9BD5"/>
          <w:sz w:val="56"/>
          <w:lang w:eastAsia="sv-SE"/>
        </w:rPr>
        <w:tab/>
      </w:r>
    </w:p>
    <w:bookmarkEnd w:id="0"/>
    <w:bookmarkEnd w:id="1"/>
    <w:bookmarkEnd w:id="2"/>
    <w:bookmarkEnd w:id="3"/>
    <w:bookmarkEnd w:id="4"/>
    <w:bookmarkEnd w:id="5"/>
    <w:p w14:paraId="18F63DD4" w14:textId="77777777" w:rsidR="008D7E77" w:rsidRDefault="008D7E77" w:rsidP="00B00DDB">
      <w:pPr>
        <w:rPr>
          <w:rFonts w:ascii="Calibri" w:hAnsi="Calibri"/>
          <w:b/>
          <w:color w:val="5B9BD5"/>
          <w:sz w:val="56"/>
        </w:rPr>
      </w:pPr>
    </w:p>
    <w:p w14:paraId="36C59049" w14:textId="77777777" w:rsidR="00E14374" w:rsidRDefault="00E14374" w:rsidP="00B00DDB">
      <w:pPr>
        <w:rPr>
          <w:rFonts w:ascii="Calibri" w:eastAsia="Calibri" w:hAnsi="Calibri" w:cs="Times New Roman"/>
          <w:b/>
          <w:noProof/>
          <w:color w:val="4472C4"/>
          <w:sz w:val="20"/>
          <w:lang w:eastAsia="sv-SE"/>
        </w:rPr>
      </w:pPr>
    </w:p>
    <w:p w14:paraId="44FE460E" w14:textId="77777777" w:rsidR="00E14374" w:rsidRDefault="00E14374" w:rsidP="00B00DDB">
      <w:pPr>
        <w:rPr>
          <w:rFonts w:ascii="Calibri" w:eastAsia="Calibri" w:hAnsi="Calibri" w:cs="Times New Roman"/>
          <w:b/>
          <w:noProof/>
          <w:color w:val="4472C4"/>
          <w:sz w:val="20"/>
          <w:lang w:eastAsia="sv-SE"/>
        </w:rPr>
      </w:pPr>
    </w:p>
    <w:p w14:paraId="45422843" w14:textId="77777777" w:rsidR="00E14374" w:rsidRDefault="00E14374" w:rsidP="00B00DDB">
      <w:pPr>
        <w:rPr>
          <w:rFonts w:ascii="Calibri" w:eastAsia="Calibri" w:hAnsi="Calibri" w:cs="Times New Roman"/>
          <w:b/>
          <w:noProof/>
          <w:color w:val="4472C4"/>
          <w:sz w:val="20"/>
          <w:lang w:eastAsia="sv-SE"/>
        </w:rPr>
      </w:pPr>
    </w:p>
    <w:p w14:paraId="6AB87B3B" w14:textId="77777777" w:rsidR="00E14374" w:rsidRDefault="00E14374" w:rsidP="00B00DDB">
      <w:pPr>
        <w:rPr>
          <w:rFonts w:ascii="Calibri" w:eastAsia="Calibri" w:hAnsi="Calibri" w:cs="Times New Roman"/>
          <w:b/>
          <w:noProof/>
          <w:color w:val="4472C4"/>
          <w:sz w:val="20"/>
          <w:lang w:eastAsia="sv-SE"/>
        </w:rPr>
      </w:pPr>
    </w:p>
    <w:p w14:paraId="71445CCB" w14:textId="77777777" w:rsidR="00E14374" w:rsidRDefault="00E14374" w:rsidP="00B00DDB">
      <w:pPr>
        <w:rPr>
          <w:rFonts w:ascii="Calibri" w:eastAsia="Calibri" w:hAnsi="Calibri" w:cs="Times New Roman"/>
          <w:b/>
          <w:noProof/>
          <w:color w:val="4472C4"/>
          <w:sz w:val="20"/>
          <w:lang w:eastAsia="sv-SE"/>
        </w:rPr>
      </w:pPr>
    </w:p>
    <w:p w14:paraId="71D9ABFE" w14:textId="77777777" w:rsidR="00E14374" w:rsidRDefault="00E14374" w:rsidP="00B00DDB">
      <w:pPr>
        <w:rPr>
          <w:rFonts w:ascii="Calibri" w:eastAsia="Calibri" w:hAnsi="Calibri" w:cs="Times New Roman"/>
          <w:b/>
          <w:noProof/>
          <w:color w:val="4472C4"/>
          <w:sz w:val="20"/>
          <w:lang w:eastAsia="sv-SE"/>
        </w:rPr>
      </w:pPr>
    </w:p>
    <w:p w14:paraId="3918FC59" w14:textId="77777777" w:rsidR="00E14374" w:rsidRDefault="00E14374" w:rsidP="00B00DDB">
      <w:pPr>
        <w:rPr>
          <w:rFonts w:ascii="Calibri" w:eastAsia="Calibri" w:hAnsi="Calibri" w:cs="Times New Roman"/>
          <w:b/>
          <w:noProof/>
          <w:color w:val="4472C4"/>
          <w:sz w:val="20"/>
          <w:lang w:eastAsia="sv-SE"/>
        </w:rPr>
      </w:pPr>
    </w:p>
    <w:p w14:paraId="1ED9F2C2" w14:textId="77777777" w:rsidR="00E14374" w:rsidRDefault="00E14374" w:rsidP="00B00DDB">
      <w:pPr>
        <w:rPr>
          <w:rFonts w:ascii="Calibri" w:eastAsia="Calibri" w:hAnsi="Calibri" w:cs="Times New Roman"/>
          <w:b/>
          <w:noProof/>
          <w:color w:val="4472C4"/>
          <w:sz w:val="20"/>
          <w:lang w:eastAsia="sv-SE"/>
        </w:rPr>
      </w:pPr>
    </w:p>
    <w:p w14:paraId="5C4DCAD6" w14:textId="77777777" w:rsidR="00E14374" w:rsidRDefault="00E14374" w:rsidP="00B00DDB">
      <w:pPr>
        <w:rPr>
          <w:rFonts w:ascii="Calibri" w:eastAsia="Calibri" w:hAnsi="Calibri" w:cs="Times New Roman"/>
          <w:b/>
          <w:noProof/>
          <w:color w:val="4472C4"/>
          <w:sz w:val="20"/>
          <w:lang w:eastAsia="sv-SE"/>
        </w:rPr>
      </w:pPr>
    </w:p>
    <w:p w14:paraId="2CE53CD7" w14:textId="05E494AB" w:rsidR="00B00DDB" w:rsidRPr="00B00DDB" w:rsidRDefault="00492CE4" w:rsidP="00B00DDB">
      <w:pPr>
        <w:rPr>
          <w:rFonts w:ascii="Calibri" w:eastAsia="Calibri" w:hAnsi="Calibri" w:cs="Times New Roman"/>
          <w:b/>
          <w:noProof/>
          <w:color w:val="4472C4"/>
          <w:sz w:val="20"/>
          <w:lang w:eastAsia="sv-SE"/>
        </w:rPr>
      </w:pPr>
      <w:r>
        <w:rPr>
          <w:rFonts w:ascii="Calibri" w:eastAsia="Calibri" w:hAnsi="Calibri" w:cs="Times New Roman"/>
          <w:b/>
          <w:noProof/>
          <w:color w:val="4472C4"/>
          <w:sz w:val="20"/>
          <w:lang w:eastAsia="sv-SE"/>
        </w:rPr>
        <w:t>Kursperiod</w:t>
      </w:r>
      <w:r w:rsidR="00B00DDB" w:rsidRPr="00B00DDB">
        <w:rPr>
          <w:rFonts w:ascii="Calibri" w:eastAsia="Calibri" w:hAnsi="Calibri" w:cs="Times New Roman"/>
          <w:b/>
          <w:noProof/>
          <w:color w:val="4472C4"/>
          <w:sz w:val="20"/>
          <w:lang w:eastAsia="sv-SE"/>
        </w:rPr>
        <w:t xml:space="preserve">: </w:t>
      </w:r>
      <w:r w:rsidR="00851093">
        <w:rPr>
          <w:rFonts w:ascii="Calibri" w:eastAsia="Calibri" w:hAnsi="Calibri" w:cs="Times New Roman"/>
          <w:b/>
          <w:noProof/>
          <w:color w:val="4472C4"/>
          <w:sz w:val="20"/>
          <w:lang w:eastAsia="sv-SE"/>
        </w:rPr>
        <w:t>19</w:t>
      </w:r>
      <w:r w:rsidR="00B00DDB" w:rsidRPr="00B00DDB">
        <w:rPr>
          <w:rFonts w:ascii="Calibri" w:eastAsia="Calibri" w:hAnsi="Calibri" w:cs="Times New Roman"/>
          <w:b/>
          <w:noProof/>
          <w:color w:val="4472C4"/>
          <w:sz w:val="20"/>
          <w:lang w:eastAsia="sv-SE"/>
        </w:rPr>
        <w:t xml:space="preserve"> januari – </w:t>
      </w:r>
      <w:r w:rsidR="007A607E">
        <w:rPr>
          <w:rFonts w:ascii="Calibri" w:eastAsia="Calibri" w:hAnsi="Calibri" w:cs="Times New Roman"/>
          <w:b/>
          <w:noProof/>
          <w:color w:val="4472C4"/>
          <w:sz w:val="20"/>
          <w:lang w:eastAsia="sv-SE"/>
        </w:rPr>
        <w:t>29</w:t>
      </w:r>
      <w:r w:rsidR="00B00DDB" w:rsidRPr="00B00DDB">
        <w:rPr>
          <w:rFonts w:ascii="Calibri" w:eastAsia="Calibri" w:hAnsi="Calibri" w:cs="Times New Roman"/>
          <w:b/>
          <w:noProof/>
          <w:color w:val="4472C4"/>
          <w:sz w:val="20"/>
          <w:lang w:eastAsia="sv-SE"/>
        </w:rPr>
        <w:t xml:space="preserve"> mars 202</w:t>
      </w:r>
      <w:r w:rsidR="00692C1A">
        <w:rPr>
          <w:rFonts w:ascii="Calibri" w:eastAsia="Calibri" w:hAnsi="Calibri" w:cs="Times New Roman"/>
          <w:b/>
          <w:noProof/>
          <w:color w:val="4472C4"/>
          <w:sz w:val="20"/>
          <w:lang w:eastAsia="sv-SE"/>
        </w:rPr>
        <w:t>6</w:t>
      </w:r>
    </w:p>
    <w:p w14:paraId="715BC01F" w14:textId="5AF28418" w:rsidR="00B00DDB" w:rsidRPr="00B00DDB" w:rsidRDefault="00B00DDB" w:rsidP="00B00DDB">
      <w:pPr>
        <w:rPr>
          <w:rFonts w:ascii="Calibri" w:eastAsia="Calibri" w:hAnsi="Calibri" w:cs="Times New Roman"/>
          <w:b/>
          <w:noProof/>
          <w:color w:val="4472C4"/>
          <w:sz w:val="20"/>
          <w:lang w:eastAsia="sv-SE"/>
        </w:rPr>
      </w:pPr>
      <w:r w:rsidRPr="00B00DDB">
        <w:rPr>
          <w:rFonts w:ascii="Calibri" w:eastAsia="Calibri" w:hAnsi="Calibri" w:cs="Times New Roman"/>
          <w:b/>
          <w:noProof/>
          <w:color w:val="4472C4"/>
          <w:sz w:val="20"/>
          <w:lang w:eastAsia="sv-SE"/>
        </w:rPr>
        <w:t>Kursansvarig: Anette Wickström, Institutionen för tema, tema Barn</w:t>
      </w:r>
      <w:r w:rsidR="00FB5D58">
        <w:rPr>
          <w:rFonts w:ascii="Calibri" w:eastAsia="Calibri" w:hAnsi="Calibri" w:cs="Times New Roman"/>
          <w:b/>
          <w:noProof/>
          <w:color w:val="4472C4"/>
          <w:sz w:val="20"/>
          <w:lang w:eastAsia="sv-SE"/>
        </w:rPr>
        <w:t xml:space="preserve">, </w:t>
      </w:r>
      <w:hyperlink r:id="rId14" w:history="1">
        <w:r w:rsidR="00FB5D58" w:rsidRPr="00497483">
          <w:rPr>
            <w:rStyle w:val="Hyperlnk"/>
            <w:rFonts w:ascii="Calibri" w:eastAsia="Calibri" w:hAnsi="Calibri" w:cs="Times New Roman"/>
            <w:b/>
            <w:noProof/>
            <w:sz w:val="20"/>
            <w:lang w:eastAsia="sv-SE"/>
          </w:rPr>
          <w:t>anette.wickstrom@liu.se</w:t>
        </w:r>
      </w:hyperlink>
      <w:r w:rsidR="00FB5D58">
        <w:rPr>
          <w:rFonts w:ascii="Calibri" w:eastAsia="Calibri" w:hAnsi="Calibri" w:cs="Times New Roman"/>
          <w:b/>
          <w:noProof/>
          <w:color w:val="4472C4"/>
          <w:sz w:val="20"/>
          <w:lang w:eastAsia="sv-SE"/>
        </w:rPr>
        <w:t xml:space="preserve"> </w:t>
      </w:r>
    </w:p>
    <w:p w14:paraId="0028B835" w14:textId="77777777" w:rsidR="00346CB4" w:rsidRPr="00E86180" w:rsidRDefault="00B00DDB" w:rsidP="00B00DDB">
      <w:pPr>
        <w:rPr>
          <w:rFonts w:ascii="Calibri" w:eastAsia="Calibri" w:hAnsi="Calibri" w:cs="Times New Roman"/>
          <w:b/>
          <w:noProof/>
          <w:color w:val="4472C4"/>
          <w:sz w:val="20"/>
          <w:lang w:eastAsia="sv-SE"/>
        </w:rPr>
      </w:pPr>
      <w:r w:rsidRPr="00E86180">
        <w:rPr>
          <w:rFonts w:ascii="Calibri" w:eastAsia="Calibri" w:hAnsi="Calibri" w:cs="Times New Roman"/>
          <w:b/>
          <w:noProof/>
          <w:color w:val="4472C4"/>
          <w:sz w:val="20"/>
          <w:lang w:eastAsia="sv-SE"/>
        </w:rPr>
        <w:t>Lärare: Anette Wickström, Karin Zetterqvist Nelson, Joacim Strand, Madeleine Wirzén</w:t>
      </w:r>
    </w:p>
    <w:p w14:paraId="3AFD05BA" w14:textId="405DBE84" w:rsidR="009725D1" w:rsidRPr="00C25300" w:rsidRDefault="00346CB4" w:rsidP="00B00DDB">
      <w:pPr>
        <w:rPr>
          <w:rFonts w:ascii="Calibri" w:eastAsia="Calibri" w:hAnsi="Calibri" w:cs="Times New Roman"/>
          <w:b/>
          <w:noProof/>
          <w:color w:val="4472C4"/>
          <w:sz w:val="20"/>
          <w:lang w:eastAsia="sv-SE"/>
        </w:rPr>
      </w:pPr>
      <w:r w:rsidRPr="00C25300">
        <w:rPr>
          <w:rFonts w:ascii="Calibri" w:eastAsia="Calibri" w:hAnsi="Calibri" w:cs="Times New Roman"/>
          <w:b/>
          <w:noProof/>
          <w:color w:val="4472C4"/>
          <w:sz w:val="20"/>
          <w:lang w:eastAsia="sv-SE"/>
        </w:rPr>
        <w:t>Kursa</w:t>
      </w:r>
      <w:r w:rsidR="00D737BC" w:rsidRPr="00C25300">
        <w:rPr>
          <w:rFonts w:ascii="Calibri" w:eastAsia="Calibri" w:hAnsi="Calibri" w:cs="Times New Roman"/>
          <w:b/>
          <w:noProof/>
          <w:color w:val="4472C4"/>
          <w:sz w:val="20"/>
          <w:lang w:eastAsia="sv-SE"/>
        </w:rPr>
        <w:t>dministrat</w:t>
      </w:r>
      <w:r w:rsidRPr="00C25300">
        <w:rPr>
          <w:rFonts w:ascii="Calibri" w:eastAsia="Calibri" w:hAnsi="Calibri" w:cs="Times New Roman"/>
          <w:b/>
          <w:noProof/>
          <w:color w:val="4472C4"/>
          <w:sz w:val="20"/>
          <w:lang w:eastAsia="sv-SE"/>
        </w:rPr>
        <w:t>ö</w:t>
      </w:r>
      <w:r w:rsidR="00D737BC" w:rsidRPr="00C25300">
        <w:rPr>
          <w:rFonts w:ascii="Calibri" w:eastAsia="Calibri" w:hAnsi="Calibri" w:cs="Times New Roman"/>
          <w:b/>
          <w:noProof/>
          <w:color w:val="4472C4"/>
          <w:sz w:val="20"/>
          <w:lang w:eastAsia="sv-SE"/>
        </w:rPr>
        <w:t xml:space="preserve">r: </w:t>
      </w:r>
      <w:r w:rsidR="0072380F">
        <w:rPr>
          <w:rFonts w:ascii="Calibri" w:eastAsia="Calibri" w:hAnsi="Calibri" w:cs="Times New Roman"/>
          <w:b/>
          <w:noProof/>
          <w:color w:val="4472C4"/>
          <w:sz w:val="20"/>
          <w:lang w:eastAsia="sv-SE"/>
        </w:rPr>
        <w:t xml:space="preserve">Inger Rehnström, </w:t>
      </w:r>
      <w:hyperlink r:id="rId15" w:history="1">
        <w:r w:rsidR="00423664" w:rsidRPr="00197BED">
          <w:rPr>
            <w:rStyle w:val="Hyperlnk"/>
            <w:rFonts w:ascii="Calibri" w:eastAsia="Calibri" w:hAnsi="Calibri" w:cs="Times New Roman"/>
            <w:b/>
            <w:noProof/>
            <w:sz w:val="20"/>
            <w:lang w:eastAsia="sv-SE"/>
          </w:rPr>
          <w:t>inger.rehnstrom@liu.se</w:t>
        </w:r>
      </w:hyperlink>
      <w:r w:rsidR="00423664">
        <w:rPr>
          <w:rFonts w:ascii="Calibri" w:eastAsia="Calibri" w:hAnsi="Calibri" w:cs="Times New Roman"/>
          <w:b/>
          <w:noProof/>
          <w:color w:val="4472C4"/>
          <w:sz w:val="20"/>
          <w:lang w:eastAsia="sv-SE"/>
        </w:rPr>
        <w:t xml:space="preserve"> </w:t>
      </w:r>
    </w:p>
    <w:p w14:paraId="1597104B" w14:textId="04B63B0B" w:rsidR="00743992" w:rsidRPr="00E86180" w:rsidRDefault="00743992" w:rsidP="00B00DDB">
      <w:pPr>
        <w:rPr>
          <w:rFonts w:ascii="Calibri" w:eastAsia="Calibri" w:hAnsi="Calibri" w:cs="Times New Roman"/>
          <w:b/>
          <w:noProof/>
          <w:color w:val="4472C4"/>
          <w:sz w:val="20"/>
          <w:lang w:eastAsia="sv-SE"/>
        </w:rPr>
      </w:pPr>
      <w:r>
        <w:rPr>
          <w:rFonts w:ascii="Calibri" w:eastAsia="Calibri" w:hAnsi="Calibri" w:cs="Times New Roman"/>
          <w:b/>
          <w:noProof/>
          <w:color w:val="4472C4"/>
          <w:sz w:val="20"/>
          <w:lang w:eastAsia="sv-SE"/>
        </w:rPr>
        <w:t>Kurskod: 736G06</w:t>
      </w:r>
    </w:p>
    <w:p w14:paraId="0F07D4DF" w14:textId="2AFCB43C" w:rsidR="00120FB6" w:rsidRPr="00E86180" w:rsidRDefault="00D737BC" w:rsidP="00ED5C53">
      <w:pPr>
        <w:rPr>
          <w:rFonts w:ascii="Calibri" w:eastAsia="Calibri" w:hAnsi="Calibri"/>
          <w:b/>
          <w:noProof/>
          <w:color w:val="4472C4"/>
          <w:sz w:val="20"/>
        </w:rPr>
      </w:pP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r w:rsidR="00ED5C53" w:rsidRPr="00E86180">
        <w:rPr>
          <w:rFonts w:ascii="Calibri" w:eastAsia="Calibri" w:hAnsi="Calibri" w:cs="Times New Roman"/>
          <w:b/>
          <w:noProof/>
          <w:color w:val="4472C4"/>
          <w:sz w:val="20"/>
          <w:lang w:eastAsia="sv-SE"/>
        </w:rPr>
        <w:tab/>
      </w:r>
    </w:p>
    <w:p w14:paraId="0DA8314D" w14:textId="77777777" w:rsidR="00120FB6" w:rsidRPr="00E86180" w:rsidRDefault="00120FB6" w:rsidP="00120FB6">
      <w:pPr>
        <w:rPr>
          <w:rFonts w:eastAsia="Times New Roman" w:cs="Times New Roman"/>
          <w:szCs w:val="20"/>
          <w:lang w:eastAsia="sv-SE"/>
        </w:rPr>
      </w:pPr>
      <w:r w:rsidRPr="00E86180">
        <w:rPr>
          <w:rFonts w:ascii="Calibri" w:eastAsia="Calibri" w:hAnsi="Calibri" w:cs="Times New Roman"/>
          <w:b/>
          <w:noProof/>
          <w:color w:val="4472C4"/>
          <w:sz w:val="20"/>
          <w:lang w:eastAsia="sv-SE"/>
        </w:rPr>
        <w:tab/>
      </w:r>
      <w:r w:rsidRPr="00E86180">
        <w:rPr>
          <w:rFonts w:ascii="Calibri" w:eastAsia="Calibri" w:hAnsi="Calibri" w:cs="Times New Roman"/>
          <w:b/>
          <w:noProof/>
          <w:color w:val="4472C4"/>
          <w:sz w:val="20"/>
          <w:lang w:eastAsia="sv-SE"/>
        </w:rPr>
        <w:tab/>
      </w:r>
    </w:p>
    <w:p w14:paraId="700A2532" w14:textId="77777777" w:rsidR="00346CB4" w:rsidRPr="00E86180" w:rsidRDefault="00346CB4" w:rsidP="01EE3C3B">
      <w:pPr>
        <w:spacing w:after="200" w:line="276" w:lineRule="auto"/>
        <w:rPr>
          <w:rFonts w:asciiTheme="minorHAnsi" w:eastAsia="Times New Roman" w:hAnsiTheme="minorHAnsi" w:cs="Times New Roman"/>
          <w:b/>
          <w:bCs/>
          <w:snapToGrid w:val="0"/>
          <w:color w:val="4F81BD" w:themeColor="accent1"/>
          <w:sz w:val="36"/>
          <w:szCs w:val="36"/>
          <w:lang w:eastAsia="sv-SE"/>
        </w:rPr>
      </w:pPr>
    </w:p>
    <w:p w14:paraId="0B8EA613" w14:textId="77777777" w:rsidR="00346CB4" w:rsidRPr="00E86180" w:rsidRDefault="00346CB4" w:rsidP="01EE3C3B">
      <w:pPr>
        <w:spacing w:after="200" w:line="276" w:lineRule="auto"/>
        <w:rPr>
          <w:rFonts w:asciiTheme="minorHAnsi" w:eastAsia="Times New Roman" w:hAnsiTheme="minorHAnsi" w:cs="Times New Roman"/>
          <w:b/>
          <w:bCs/>
          <w:snapToGrid w:val="0"/>
          <w:color w:val="4F81BD" w:themeColor="accent1"/>
          <w:sz w:val="36"/>
          <w:szCs w:val="36"/>
          <w:lang w:eastAsia="sv-SE"/>
        </w:rPr>
      </w:pPr>
    </w:p>
    <w:p w14:paraId="7E0316CB" w14:textId="77777777" w:rsidR="00346CB4" w:rsidRPr="00E86180" w:rsidRDefault="00346CB4" w:rsidP="01EE3C3B">
      <w:pPr>
        <w:spacing w:after="200" w:line="276" w:lineRule="auto"/>
        <w:rPr>
          <w:rFonts w:asciiTheme="minorHAnsi" w:eastAsia="Times New Roman" w:hAnsiTheme="minorHAnsi" w:cs="Times New Roman"/>
          <w:b/>
          <w:bCs/>
          <w:snapToGrid w:val="0"/>
          <w:color w:val="4F81BD" w:themeColor="accent1"/>
          <w:sz w:val="36"/>
          <w:szCs w:val="36"/>
          <w:lang w:eastAsia="sv-SE"/>
        </w:rPr>
      </w:pPr>
    </w:p>
    <w:p w14:paraId="0B55BA1E" w14:textId="77777777" w:rsidR="00346CB4" w:rsidRPr="00E86180" w:rsidRDefault="00346CB4" w:rsidP="01EE3C3B">
      <w:pPr>
        <w:spacing w:after="200" w:line="276" w:lineRule="auto"/>
        <w:rPr>
          <w:rFonts w:asciiTheme="minorHAnsi" w:eastAsia="Times New Roman" w:hAnsiTheme="minorHAnsi" w:cs="Times New Roman"/>
          <w:b/>
          <w:bCs/>
          <w:snapToGrid w:val="0"/>
          <w:color w:val="4F81BD" w:themeColor="accent1"/>
          <w:sz w:val="36"/>
          <w:szCs w:val="36"/>
          <w:lang w:eastAsia="sv-SE"/>
        </w:rPr>
      </w:pPr>
    </w:p>
    <w:p w14:paraId="65CAC737" w14:textId="578E5B69" w:rsidR="00120FB6" w:rsidRPr="00204D02" w:rsidRDefault="00120FB6" w:rsidP="01EE3C3B">
      <w:pPr>
        <w:spacing w:after="200" w:line="276" w:lineRule="auto"/>
        <w:rPr>
          <w:rFonts w:asciiTheme="minorHAnsi" w:eastAsia="Times New Roman" w:hAnsiTheme="minorHAnsi" w:cs="Times New Roman"/>
          <w:b/>
          <w:bCs/>
          <w:color w:val="4F81BD" w:themeColor="accent1"/>
          <w:sz w:val="36"/>
          <w:szCs w:val="36"/>
          <w:lang w:eastAsia="sv-SE"/>
        </w:rPr>
      </w:pPr>
      <w:r w:rsidRPr="00204D02">
        <w:rPr>
          <w:rFonts w:asciiTheme="minorHAnsi" w:eastAsia="Times New Roman" w:hAnsiTheme="minorHAnsi" w:cs="Times New Roman"/>
          <w:b/>
          <w:bCs/>
          <w:snapToGrid w:val="0"/>
          <w:color w:val="4F81BD" w:themeColor="accent1"/>
          <w:sz w:val="36"/>
          <w:szCs w:val="36"/>
          <w:lang w:eastAsia="sv-SE"/>
        </w:rPr>
        <w:t>CONTENT</w:t>
      </w:r>
    </w:p>
    <w:p w14:paraId="4B1B39E6" w14:textId="77777777" w:rsidR="00120FB6" w:rsidRPr="00204D02" w:rsidRDefault="00120FB6" w:rsidP="00120FB6">
      <w:pPr>
        <w:spacing w:after="200" w:line="276" w:lineRule="auto"/>
        <w:rPr>
          <w:rFonts w:asciiTheme="minorHAnsi" w:eastAsia="Times New Roman" w:hAnsiTheme="minorHAnsi" w:cs="Times New Roman"/>
          <w:b/>
          <w:snapToGrid w:val="0"/>
          <w:color w:val="4F81BD" w:themeColor="accent1"/>
          <w:sz w:val="28"/>
          <w:szCs w:val="28"/>
          <w:lang w:eastAsia="sv-SE"/>
        </w:rPr>
      </w:pPr>
    </w:p>
    <w:p w14:paraId="357FBF5B" w14:textId="79D3E0F5" w:rsidR="00120FB6" w:rsidRPr="00204D02" w:rsidRDefault="00204D02" w:rsidP="01EE3C3B">
      <w:pPr>
        <w:spacing w:after="200" w:line="276" w:lineRule="auto"/>
        <w:rPr>
          <w:rFonts w:asciiTheme="minorHAnsi" w:eastAsia="Times New Roman" w:hAnsiTheme="minorHAnsi" w:cs="Times New Roman"/>
          <w:b/>
          <w:bCs/>
          <w:color w:val="4F81BD" w:themeColor="accent1"/>
          <w:lang w:eastAsia="sv-SE"/>
        </w:rPr>
      </w:pPr>
      <w:r w:rsidRPr="00204D02">
        <w:rPr>
          <w:rFonts w:asciiTheme="minorHAnsi" w:eastAsia="Times New Roman" w:hAnsiTheme="minorHAnsi" w:cs="Times New Roman"/>
          <w:b/>
          <w:bCs/>
          <w:snapToGrid w:val="0"/>
          <w:color w:val="4F81BD" w:themeColor="accent1"/>
          <w:lang w:eastAsia="sv-SE"/>
        </w:rPr>
        <w:t xml:space="preserve">LÄRANDEMÅL, KURSINNEHÅLL OCH </w:t>
      </w:r>
      <w:r w:rsidR="00020239">
        <w:rPr>
          <w:rFonts w:asciiTheme="minorHAnsi" w:eastAsia="Times New Roman" w:hAnsiTheme="minorHAnsi" w:cs="Times New Roman"/>
          <w:b/>
          <w:bCs/>
          <w:snapToGrid w:val="0"/>
          <w:color w:val="4F81BD" w:themeColor="accent1"/>
          <w:lang w:eastAsia="sv-SE"/>
        </w:rPr>
        <w:t>ORGANISATION</w:t>
      </w:r>
      <w:r w:rsidR="002E2118" w:rsidRPr="00204D02">
        <w:rPr>
          <w:rFonts w:asciiTheme="minorHAnsi" w:eastAsia="Times New Roman" w:hAnsiTheme="minorHAnsi" w:cs="Times New Roman"/>
          <w:b/>
          <w:snapToGrid w:val="0"/>
          <w:color w:val="4F81BD" w:themeColor="accent1"/>
          <w:szCs w:val="24"/>
          <w:lang w:eastAsia="sv-SE"/>
        </w:rPr>
        <w:tab/>
      </w:r>
      <w:r w:rsidR="002E2118" w:rsidRPr="00204D02">
        <w:rPr>
          <w:rFonts w:asciiTheme="minorHAnsi" w:eastAsia="Times New Roman" w:hAnsiTheme="minorHAnsi" w:cs="Times New Roman"/>
          <w:b/>
          <w:snapToGrid w:val="0"/>
          <w:color w:val="4F81BD" w:themeColor="accent1"/>
          <w:szCs w:val="24"/>
          <w:lang w:eastAsia="sv-SE"/>
        </w:rPr>
        <w:tab/>
      </w:r>
      <w:r w:rsidR="002E2118" w:rsidRPr="00204D02">
        <w:rPr>
          <w:rFonts w:asciiTheme="minorHAnsi" w:eastAsia="Times New Roman" w:hAnsiTheme="minorHAnsi" w:cs="Times New Roman"/>
          <w:b/>
          <w:snapToGrid w:val="0"/>
          <w:color w:val="4F81BD" w:themeColor="accent1"/>
          <w:szCs w:val="24"/>
          <w:lang w:eastAsia="sv-SE"/>
        </w:rPr>
        <w:tab/>
      </w:r>
      <w:r w:rsidR="002E2118" w:rsidRPr="00204D02">
        <w:rPr>
          <w:rFonts w:asciiTheme="minorHAnsi" w:eastAsia="Times New Roman" w:hAnsiTheme="minorHAnsi" w:cs="Times New Roman"/>
          <w:b/>
          <w:snapToGrid w:val="0"/>
          <w:color w:val="4F81BD" w:themeColor="accent1"/>
          <w:szCs w:val="24"/>
          <w:lang w:eastAsia="sv-SE"/>
        </w:rPr>
        <w:tab/>
      </w:r>
      <w:r w:rsidR="002E2118" w:rsidRPr="00204D02">
        <w:rPr>
          <w:rFonts w:asciiTheme="minorHAnsi" w:eastAsia="Times New Roman" w:hAnsiTheme="minorHAnsi" w:cs="Times New Roman"/>
          <w:b/>
          <w:snapToGrid w:val="0"/>
          <w:color w:val="4F81BD" w:themeColor="accent1"/>
          <w:szCs w:val="24"/>
          <w:lang w:eastAsia="sv-SE"/>
        </w:rPr>
        <w:tab/>
      </w:r>
      <w:r w:rsidR="002E2118" w:rsidRPr="00204D02">
        <w:rPr>
          <w:rFonts w:asciiTheme="minorHAnsi" w:eastAsia="Times New Roman" w:hAnsiTheme="minorHAnsi" w:cs="Times New Roman"/>
          <w:b/>
          <w:snapToGrid w:val="0"/>
          <w:color w:val="4F81BD" w:themeColor="accent1"/>
          <w:szCs w:val="24"/>
          <w:lang w:eastAsia="sv-SE"/>
        </w:rPr>
        <w:tab/>
      </w:r>
      <w:r w:rsidR="00F02A54" w:rsidRPr="00204D02">
        <w:rPr>
          <w:rFonts w:asciiTheme="minorHAnsi" w:eastAsia="Times New Roman" w:hAnsiTheme="minorHAnsi" w:cs="Times New Roman"/>
          <w:b/>
          <w:bCs/>
          <w:snapToGrid w:val="0"/>
          <w:color w:val="4F81BD" w:themeColor="accent1"/>
          <w:lang w:eastAsia="sv-SE"/>
        </w:rPr>
        <w:t>3</w:t>
      </w:r>
    </w:p>
    <w:p w14:paraId="137535DD" w14:textId="068A196A" w:rsidR="00120FB6" w:rsidRPr="00020239" w:rsidRDefault="00020239" w:rsidP="01EE3C3B">
      <w:pPr>
        <w:spacing w:after="200" w:line="276" w:lineRule="auto"/>
        <w:rPr>
          <w:rFonts w:asciiTheme="minorHAnsi" w:eastAsia="Times New Roman" w:hAnsiTheme="minorHAnsi" w:cs="Times New Roman"/>
          <w:b/>
          <w:bCs/>
          <w:color w:val="4F81BD" w:themeColor="accent1"/>
          <w:lang w:eastAsia="sv-SE"/>
        </w:rPr>
      </w:pPr>
      <w:r w:rsidRPr="00020239">
        <w:rPr>
          <w:rFonts w:asciiTheme="minorHAnsi" w:eastAsia="Times New Roman" w:hAnsiTheme="minorHAnsi" w:cs="Times New Roman"/>
          <w:b/>
          <w:bCs/>
          <w:snapToGrid w:val="0"/>
          <w:color w:val="4F81BD" w:themeColor="accent1"/>
          <w:lang w:eastAsia="sv-SE"/>
        </w:rPr>
        <w:t xml:space="preserve">EXAMINATIONER </w:t>
      </w:r>
      <w:r w:rsidR="00257F5E">
        <w:rPr>
          <w:rFonts w:asciiTheme="minorHAnsi" w:eastAsia="Times New Roman" w:hAnsiTheme="minorHAnsi" w:cs="Times New Roman"/>
          <w:b/>
          <w:bCs/>
          <w:snapToGrid w:val="0"/>
          <w:color w:val="4F81BD" w:themeColor="accent1"/>
          <w:lang w:eastAsia="sv-SE"/>
        </w:rPr>
        <w:t>&amp;</w:t>
      </w:r>
      <w:r w:rsidRPr="00020239">
        <w:rPr>
          <w:rFonts w:asciiTheme="minorHAnsi" w:eastAsia="Times New Roman" w:hAnsiTheme="minorHAnsi" w:cs="Times New Roman"/>
          <w:b/>
          <w:bCs/>
          <w:snapToGrid w:val="0"/>
          <w:color w:val="4F81BD" w:themeColor="accent1"/>
          <w:lang w:eastAsia="sv-SE"/>
        </w:rPr>
        <w:t xml:space="preserve"> KRAV FÖR A</w:t>
      </w:r>
      <w:r>
        <w:rPr>
          <w:rFonts w:asciiTheme="minorHAnsi" w:eastAsia="Times New Roman" w:hAnsiTheme="minorHAnsi" w:cs="Times New Roman"/>
          <w:b/>
          <w:bCs/>
          <w:snapToGrid w:val="0"/>
          <w:color w:val="4F81BD" w:themeColor="accent1"/>
          <w:lang w:eastAsia="sv-SE"/>
        </w:rPr>
        <w:t>TT BLI GODKÄND</w:t>
      </w:r>
      <w:r w:rsidR="002E2118" w:rsidRPr="00020239">
        <w:rPr>
          <w:rFonts w:asciiTheme="minorHAnsi" w:eastAsia="Times New Roman" w:hAnsiTheme="minorHAnsi" w:cs="Times New Roman"/>
          <w:b/>
          <w:snapToGrid w:val="0"/>
          <w:color w:val="4F81BD" w:themeColor="accent1"/>
          <w:szCs w:val="24"/>
          <w:lang w:eastAsia="sv-SE"/>
        </w:rPr>
        <w:tab/>
      </w:r>
      <w:r w:rsidR="002E2118" w:rsidRPr="00020239">
        <w:rPr>
          <w:rFonts w:asciiTheme="minorHAnsi" w:eastAsia="Times New Roman" w:hAnsiTheme="minorHAnsi" w:cs="Times New Roman"/>
          <w:b/>
          <w:snapToGrid w:val="0"/>
          <w:color w:val="4F81BD" w:themeColor="accent1"/>
          <w:szCs w:val="24"/>
          <w:lang w:eastAsia="sv-SE"/>
        </w:rPr>
        <w:tab/>
      </w:r>
      <w:r w:rsidR="002E2118" w:rsidRPr="00020239">
        <w:rPr>
          <w:rFonts w:asciiTheme="minorHAnsi" w:eastAsia="Times New Roman" w:hAnsiTheme="minorHAnsi" w:cs="Times New Roman"/>
          <w:b/>
          <w:snapToGrid w:val="0"/>
          <w:color w:val="4F81BD" w:themeColor="accent1"/>
          <w:szCs w:val="24"/>
          <w:lang w:eastAsia="sv-SE"/>
        </w:rPr>
        <w:tab/>
      </w:r>
      <w:r w:rsidR="002E2118" w:rsidRPr="00020239">
        <w:rPr>
          <w:rFonts w:asciiTheme="minorHAnsi" w:eastAsia="Times New Roman" w:hAnsiTheme="minorHAnsi" w:cs="Times New Roman"/>
          <w:b/>
          <w:snapToGrid w:val="0"/>
          <w:color w:val="4F81BD" w:themeColor="accent1"/>
          <w:szCs w:val="24"/>
          <w:lang w:eastAsia="sv-SE"/>
        </w:rPr>
        <w:tab/>
      </w:r>
      <w:r w:rsidR="002E2118" w:rsidRPr="00020239">
        <w:rPr>
          <w:rFonts w:asciiTheme="minorHAnsi" w:eastAsia="Times New Roman" w:hAnsiTheme="minorHAnsi" w:cs="Times New Roman"/>
          <w:b/>
          <w:snapToGrid w:val="0"/>
          <w:color w:val="4F81BD" w:themeColor="accent1"/>
          <w:szCs w:val="24"/>
          <w:lang w:eastAsia="sv-SE"/>
        </w:rPr>
        <w:tab/>
      </w:r>
      <w:r w:rsidR="002E2118" w:rsidRPr="00020239">
        <w:rPr>
          <w:rFonts w:asciiTheme="minorHAnsi" w:eastAsia="Times New Roman" w:hAnsiTheme="minorHAnsi" w:cs="Times New Roman"/>
          <w:b/>
          <w:snapToGrid w:val="0"/>
          <w:color w:val="4F81BD" w:themeColor="accent1"/>
          <w:szCs w:val="24"/>
          <w:lang w:eastAsia="sv-SE"/>
        </w:rPr>
        <w:tab/>
      </w:r>
      <w:r w:rsidR="00257F5E">
        <w:rPr>
          <w:rFonts w:asciiTheme="minorHAnsi" w:eastAsia="Times New Roman" w:hAnsiTheme="minorHAnsi" w:cs="Times New Roman"/>
          <w:b/>
          <w:snapToGrid w:val="0"/>
          <w:color w:val="4F81BD" w:themeColor="accent1"/>
          <w:szCs w:val="24"/>
          <w:lang w:eastAsia="sv-SE"/>
        </w:rPr>
        <w:tab/>
      </w:r>
      <w:r w:rsidR="00257F5E">
        <w:rPr>
          <w:rFonts w:asciiTheme="minorHAnsi" w:eastAsia="Times New Roman" w:hAnsiTheme="minorHAnsi" w:cs="Times New Roman"/>
          <w:b/>
          <w:bCs/>
          <w:snapToGrid w:val="0"/>
          <w:color w:val="4F81BD" w:themeColor="accent1"/>
          <w:lang w:eastAsia="sv-SE"/>
        </w:rPr>
        <w:t>4</w:t>
      </w:r>
    </w:p>
    <w:p w14:paraId="0756FFF4" w14:textId="01572637" w:rsidR="00306E00" w:rsidRPr="00306E00" w:rsidRDefault="00306E00" w:rsidP="01EE3C3B">
      <w:pPr>
        <w:spacing w:after="200" w:line="276" w:lineRule="auto"/>
        <w:rPr>
          <w:rFonts w:asciiTheme="minorHAnsi" w:eastAsia="Times New Roman" w:hAnsiTheme="minorHAnsi" w:cs="Times New Roman"/>
          <w:b/>
          <w:bCs/>
          <w:snapToGrid w:val="0"/>
          <w:color w:val="4F81BD" w:themeColor="accent1"/>
          <w:lang w:eastAsia="sv-SE"/>
        </w:rPr>
      </w:pPr>
      <w:r w:rsidRPr="00306E00">
        <w:rPr>
          <w:rFonts w:asciiTheme="minorHAnsi" w:eastAsia="Times New Roman" w:hAnsiTheme="minorHAnsi" w:cs="Times New Roman"/>
          <w:b/>
          <w:bCs/>
          <w:snapToGrid w:val="0"/>
          <w:color w:val="4F81BD" w:themeColor="accent1"/>
          <w:lang w:eastAsia="sv-SE"/>
        </w:rPr>
        <w:t>PLAGIAT &amp; AI-VERKTYG</w:t>
      </w:r>
      <w:r>
        <w:rPr>
          <w:rFonts w:asciiTheme="minorHAnsi" w:eastAsia="Times New Roman" w:hAnsiTheme="minorHAnsi" w:cs="Times New Roman"/>
          <w:b/>
          <w:bCs/>
          <w:snapToGrid w:val="0"/>
          <w:color w:val="4F81BD" w:themeColor="accent1"/>
          <w:lang w:eastAsia="sv-SE"/>
        </w:rPr>
        <w:tab/>
      </w:r>
      <w:r>
        <w:rPr>
          <w:rFonts w:asciiTheme="minorHAnsi" w:eastAsia="Times New Roman" w:hAnsiTheme="minorHAnsi" w:cs="Times New Roman"/>
          <w:b/>
          <w:bCs/>
          <w:snapToGrid w:val="0"/>
          <w:color w:val="4F81BD" w:themeColor="accent1"/>
          <w:lang w:eastAsia="sv-SE"/>
        </w:rPr>
        <w:tab/>
      </w:r>
      <w:r>
        <w:rPr>
          <w:rFonts w:asciiTheme="minorHAnsi" w:eastAsia="Times New Roman" w:hAnsiTheme="minorHAnsi" w:cs="Times New Roman"/>
          <w:b/>
          <w:bCs/>
          <w:snapToGrid w:val="0"/>
          <w:color w:val="4F81BD" w:themeColor="accent1"/>
          <w:lang w:eastAsia="sv-SE"/>
        </w:rPr>
        <w:tab/>
      </w:r>
      <w:r>
        <w:rPr>
          <w:rFonts w:asciiTheme="minorHAnsi" w:eastAsia="Times New Roman" w:hAnsiTheme="minorHAnsi" w:cs="Times New Roman"/>
          <w:b/>
          <w:bCs/>
          <w:snapToGrid w:val="0"/>
          <w:color w:val="4F81BD" w:themeColor="accent1"/>
          <w:lang w:eastAsia="sv-SE"/>
        </w:rPr>
        <w:tab/>
      </w:r>
      <w:r>
        <w:rPr>
          <w:rFonts w:asciiTheme="minorHAnsi" w:eastAsia="Times New Roman" w:hAnsiTheme="minorHAnsi" w:cs="Times New Roman"/>
          <w:b/>
          <w:bCs/>
          <w:snapToGrid w:val="0"/>
          <w:color w:val="4F81BD" w:themeColor="accent1"/>
          <w:lang w:eastAsia="sv-SE"/>
        </w:rPr>
        <w:tab/>
      </w:r>
      <w:r>
        <w:rPr>
          <w:rFonts w:asciiTheme="minorHAnsi" w:eastAsia="Times New Roman" w:hAnsiTheme="minorHAnsi" w:cs="Times New Roman"/>
          <w:b/>
          <w:bCs/>
          <w:snapToGrid w:val="0"/>
          <w:color w:val="4F81BD" w:themeColor="accent1"/>
          <w:lang w:eastAsia="sv-SE"/>
        </w:rPr>
        <w:tab/>
      </w:r>
      <w:r>
        <w:rPr>
          <w:rFonts w:asciiTheme="minorHAnsi" w:eastAsia="Times New Roman" w:hAnsiTheme="minorHAnsi" w:cs="Times New Roman"/>
          <w:b/>
          <w:bCs/>
          <w:snapToGrid w:val="0"/>
          <w:color w:val="4F81BD" w:themeColor="accent1"/>
          <w:lang w:eastAsia="sv-SE"/>
        </w:rPr>
        <w:tab/>
      </w:r>
      <w:r>
        <w:rPr>
          <w:rFonts w:asciiTheme="minorHAnsi" w:eastAsia="Times New Roman" w:hAnsiTheme="minorHAnsi" w:cs="Times New Roman"/>
          <w:b/>
          <w:bCs/>
          <w:snapToGrid w:val="0"/>
          <w:color w:val="4F81BD" w:themeColor="accent1"/>
          <w:lang w:eastAsia="sv-SE"/>
        </w:rPr>
        <w:tab/>
      </w:r>
      <w:r>
        <w:rPr>
          <w:rFonts w:asciiTheme="minorHAnsi" w:eastAsia="Times New Roman" w:hAnsiTheme="minorHAnsi" w:cs="Times New Roman"/>
          <w:b/>
          <w:bCs/>
          <w:snapToGrid w:val="0"/>
          <w:color w:val="4F81BD" w:themeColor="accent1"/>
          <w:lang w:eastAsia="sv-SE"/>
        </w:rPr>
        <w:tab/>
      </w:r>
      <w:r>
        <w:rPr>
          <w:rFonts w:asciiTheme="minorHAnsi" w:eastAsia="Times New Roman" w:hAnsiTheme="minorHAnsi" w:cs="Times New Roman"/>
          <w:b/>
          <w:bCs/>
          <w:snapToGrid w:val="0"/>
          <w:color w:val="4F81BD" w:themeColor="accent1"/>
          <w:lang w:eastAsia="sv-SE"/>
        </w:rPr>
        <w:tab/>
      </w:r>
      <w:r>
        <w:rPr>
          <w:rFonts w:asciiTheme="minorHAnsi" w:eastAsia="Times New Roman" w:hAnsiTheme="minorHAnsi" w:cs="Times New Roman"/>
          <w:b/>
          <w:bCs/>
          <w:snapToGrid w:val="0"/>
          <w:color w:val="4F81BD" w:themeColor="accent1"/>
          <w:lang w:eastAsia="sv-SE"/>
        </w:rPr>
        <w:tab/>
      </w:r>
      <w:r w:rsidR="00DF40D0">
        <w:rPr>
          <w:rFonts w:asciiTheme="minorHAnsi" w:eastAsia="Times New Roman" w:hAnsiTheme="minorHAnsi" w:cs="Times New Roman"/>
          <w:b/>
          <w:bCs/>
          <w:snapToGrid w:val="0"/>
          <w:color w:val="4F81BD" w:themeColor="accent1"/>
          <w:lang w:eastAsia="sv-SE"/>
        </w:rPr>
        <w:t>8</w:t>
      </w:r>
    </w:p>
    <w:p w14:paraId="58A7FF7C" w14:textId="01AB8C62" w:rsidR="00120FB6" w:rsidRPr="00306E00" w:rsidRDefault="00894979" w:rsidP="01EE3C3B">
      <w:pPr>
        <w:spacing w:after="200" w:line="276" w:lineRule="auto"/>
        <w:rPr>
          <w:rFonts w:asciiTheme="minorHAnsi" w:eastAsia="Times New Roman" w:hAnsiTheme="minorHAnsi" w:cs="Times New Roman"/>
          <w:b/>
          <w:bCs/>
          <w:color w:val="4F81BD" w:themeColor="accent1"/>
          <w:lang w:eastAsia="sv-SE"/>
        </w:rPr>
      </w:pPr>
      <w:r w:rsidRPr="00306E00">
        <w:rPr>
          <w:rFonts w:asciiTheme="minorHAnsi" w:eastAsia="Times New Roman" w:hAnsiTheme="minorHAnsi" w:cs="Times New Roman"/>
          <w:b/>
          <w:bCs/>
          <w:snapToGrid w:val="0"/>
          <w:color w:val="4F81BD" w:themeColor="accent1"/>
          <w:lang w:eastAsia="sv-SE"/>
        </w:rPr>
        <w:t xml:space="preserve">LITTERATUR </w:t>
      </w:r>
      <w:r w:rsidR="002F2EEB">
        <w:rPr>
          <w:rFonts w:asciiTheme="minorHAnsi" w:eastAsia="Times New Roman" w:hAnsiTheme="minorHAnsi" w:cs="Times New Roman"/>
          <w:b/>
          <w:bCs/>
          <w:snapToGrid w:val="0"/>
          <w:color w:val="4F81BD" w:themeColor="accent1"/>
          <w:lang w:eastAsia="sv-SE"/>
        </w:rPr>
        <w:tab/>
      </w:r>
      <w:r w:rsidRPr="00306E00">
        <w:rPr>
          <w:rFonts w:asciiTheme="minorHAnsi" w:eastAsia="Times New Roman" w:hAnsiTheme="minorHAnsi" w:cs="Times New Roman"/>
          <w:b/>
          <w:bCs/>
          <w:snapToGrid w:val="0"/>
          <w:color w:val="4F81BD" w:themeColor="accent1"/>
          <w:lang w:eastAsia="sv-SE"/>
        </w:rPr>
        <w:tab/>
      </w:r>
      <w:r w:rsidRPr="00306E00">
        <w:rPr>
          <w:rFonts w:asciiTheme="minorHAnsi" w:eastAsia="Times New Roman" w:hAnsiTheme="minorHAnsi" w:cs="Times New Roman"/>
          <w:b/>
          <w:bCs/>
          <w:snapToGrid w:val="0"/>
          <w:color w:val="4F81BD" w:themeColor="accent1"/>
          <w:lang w:eastAsia="sv-SE"/>
        </w:rPr>
        <w:tab/>
      </w:r>
      <w:r w:rsidRPr="00306E00">
        <w:rPr>
          <w:rFonts w:asciiTheme="minorHAnsi" w:eastAsia="Times New Roman" w:hAnsiTheme="minorHAnsi" w:cs="Times New Roman"/>
          <w:b/>
          <w:bCs/>
          <w:snapToGrid w:val="0"/>
          <w:color w:val="4F81BD" w:themeColor="accent1"/>
          <w:lang w:eastAsia="sv-SE"/>
        </w:rPr>
        <w:tab/>
      </w:r>
      <w:r w:rsidRPr="00306E00">
        <w:rPr>
          <w:rFonts w:asciiTheme="minorHAnsi" w:eastAsia="Times New Roman" w:hAnsiTheme="minorHAnsi" w:cs="Times New Roman"/>
          <w:b/>
          <w:bCs/>
          <w:snapToGrid w:val="0"/>
          <w:color w:val="4F81BD" w:themeColor="accent1"/>
          <w:lang w:eastAsia="sv-SE"/>
        </w:rPr>
        <w:tab/>
      </w:r>
      <w:r w:rsidRPr="00306E00">
        <w:rPr>
          <w:rFonts w:asciiTheme="minorHAnsi" w:eastAsia="Times New Roman" w:hAnsiTheme="minorHAnsi" w:cs="Times New Roman"/>
          <w:b/>
          <w:bCs/>
          <w:snapToGrid w:val="0"/>
          <w:color w:val="4F81BD" w:themeColor="accent1"/>
          <w:lang w:eastAsia="sv-SE"/>
        </w:rPr>
        <w:tab/>
      </w:r>
      <w:r w:rsidRPr="00306E00">
        <w:rPr>
          <w:rFonts w:asciiTheme="minorHAnsi" w:eastAsia="Times New Roman" w:hAnsiTheme="minorHAnsi" w:cs="Times New Roman"/>
          <w:b/>
          <w:bCs/>
          <w:snapToGrid w:val="0"/>
          <w:color w:val="4F81BD" w:themeColor="accent1"/>
          <w:lang w:eastAsia="sv-SE"/>
        </w:rPr>
        <w:tab/>
      </w:r>
      <w:r w:rsidRPr="00306E00">
        <w:rPr>
          <w:rFonts w:asciiTheme="minorHAnsi" w:eastAsia="Times New Roman" w:hAnsiTheme="minorHAnsi" w:cs="Times New Roman"/>
          <w:b/>
          <w:bCs/>
          <w:snapToGrid w:val="0"/>
          <w:color w:val="4F81BD" w:themeColor="accent1"/>
          <w:lang w:eastAsia="sv-SE"/>
        </w:rPr>
        <w:tab/>
      </w:r>
      <w:r w:rsidRPr="00306E00">
        <w:rPr>
          <w:rFonts w:asciiTheme="minorHAnsi" w:eastAsia="Times New Roman" w:hAnsiTheme="minorHAnsi" w:cs="Times New Roman"/>
          <w:b/>
          <w:bCs/>
          <w:snapToGrid w:val="0"/>
          <w:color w:val="4F81BD" w:themeColor="accent1"/>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AA64AF">
        <w:rPr>
          <w:rFonts w:asciiTheme="minorHAnsi" w:eastAsia="Times New Roman" w:hAnsiTheme="minorHAnsi" w:cs="Times New Roman"/>
          <w:b/>
          <w:bCs/>
          <w:snapToGrid w:val="0"/>
          <w:color w:val="4F81BD" w:themeColor="accent1"/>
          <w:lang w:eastAsia="sv-SE"/>
        </w:rPr>
        <w:t>8</w:t>
      </w:r>
    </w:p>
    <w:p w14:paraId="6A5D0A2F" w14:textId="0579B11D" w:rsidR="002E2118" w:rsidRPr="00306E00" w:rsidRDefault="00894979" w:rsidP="01EE3C3B">
      <w:pPr>
        <w:spacing w:after="200" w:line="276" w:lineRule="auto"/>
        <w:rPr>
          <w:rFonts w:asciiTheme="minorHAnsi" w:eastAsia="Times New Roman" w:hAnsiTheme="minorHAnsi" w:cs="Times New Roman"/>
          <w:b/>
          <w:bCs/>
          <w:color w:val="4F81BD" w:themeColor="accent1"/>
          <w:lang w:eastAsia="sv-SE"/>
        </w:rPr>
      </w:pPr>
      <w:r w:rsidRPr="00306E00">
        <w:rPr>
          <w:rFonts w:asciiTheme="minorHAnsi" w:eastAsia="Times New Roman" w:hAnsiTheme="minorHAnsi" w:cs="Times New Roman"/>
          <w:b/>
          <w:bCs/>
          <w:snapToGrid w:val="0"/>
          <w:color w:val="4F81BD" w:themeColor="accent1"/>
          <w:lang w:eastAsia="sv-SE"/>
        </w:rPr>
        <w:t>SCHEMA</w:t>
      </w:r>
      <w:r w:rsidRPr="00306E00">
        <w:rPr>
          <w:rFonts w:asciiTheme="minorHAnsi" w:eastAsia="Times New Roman" w:hAnsiTheme="minorHAnsi" w:cs="Times New Roman"/>
          <w:b/>
          <w:bCs/>
          <w:snapToGrid w:val="0"/>
          <w:color w:val="4F81BD" w:themeColor="accent1"/>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B132A8">
        <w:rPr>
          <w:rFonts w:asciiTheme="minorHAnsi" w:eastAsia="Times New Roman" w:hAnsiTheme="minorHAnsi" w:cs="Times New Roman"/>
          <w:b/>
          <w:bCs/>
          <w:snapToGrid w:val="0"/>
          <w:color w:val="4F81BD" w:themeColor="accent1"/>
          <w:lang w:eastAsia="sv-SE"/>
        </w:rPr>
        <w:t>10</w:t>
      </w:r>
    </w:p>
    <w:p w14:paraId="13BCA9ED" w14:textId="2D871F83" w:rsidR="002E2118" w:rsidRPr="00306E00" w:rsidRDefault="00894979" w:rsidP="01EE3C3B">
      <w:pPr>
        <w:rPr>
          <w:rFonts w:asciiTheme="minorHAnsi" w:eastAsia="Times New Roman" w:hAnsiTheme="minorHAnsi" w:cs="Times New Roman"/>
          <w:b/>
          <w:bCs/>
          <w:color w:val="4F81BD" w:themeColor="accent1"/>
          <w:lang w:eastAsia="sv-SE"/>
        </w:rPr>
      </w:pPr>
      <w:r w:rsidRPr="00306E00">
        <w:rPr>
          <w:rFonts w:asciiTheme="minorHAnsi" w:eastAsia="Times New Roman" w:hAnsiTheme="minorHAnsi" w:cs="Times New Roman"/>
          <w:b/>
          <w:bCs/>
          <w:snapToGrid w:val="0"/>
          <w:color w:val="4F81BD" w:themeColor="accent1"/>
          <w:lang w:eastAsia="sv-SE"/>
        </w:rPr>
        <w:t xml:space="preserve">KURSUTVÄRDERING </w:t>
      </w:r>
      <w:r w:rsidR="009C77BE" w:rsidRPr="00306E00">
        <w:rPr>
          <w:rFonts w:asciiTheme="minorHAnsi" w:eastAsia="Times New Roman" w:hAnsiTheme="minorHAnsi" w:cs="Times New Roman"/>
          <w:b/>
          <w:bCs/>
          <w:snapToGrid w:val="0"/>
          <w:color w:val="4F81BD" w:themeColor="accent1"/>
          <w:lang w:eastAsia="sv-SE"/>
        </w:rPr>
        <w:t>&amp;</w:t>
      </w:r>
      <w:r w:rsidRPr="00306E00">
        <w:rPr>
          <w:rFonts w:asciiTheme="minorHAnsi" w:eastAsia="Times New Roman" w:hAnsiTheme="minorHAnsi" w:cs="Times New Roman"/>
          <w:b/>
          <w:bCs/>
          <w:snapToGrid w:val="0"/>
          <w:color w:val="4F81BD" w:themeColor="accent1"/>
          <w:lang w:eastAsia="sv-SE"/>
        </w:rPr>
        <w:t xml:space="preserve"> STUDENTINFLYTANDE</w:t>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9C77BE"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2E2118" w:rsidRPr="00306E00">
        <w:rPr>
          <w:rFonts w:asciiTheme="minorHAnsi" w:eastAsia="Times New Roman" w:hAnsiTheme="minorHAnsi" w:cs="Times New Roman"/>
          <w:b/>
          <w:snapToGrid w:val="0"/>
          <w:color w:val="4F81BD" w:themeColor="accent1"/>
          <w:szCs w:val="24"/>
          <w:lang w:eastAsia="sv-SE"/>
        </w:rPr>
        <w:tab/>
      </w:r>
      <w:r w:rsidR="00345A71" w:rsidRPr="00306E00">
        <w:rPr>
          <w:rFonts w:asciiTheme="minorHAnsi" w:eastAsia="Times New Roman" w:hAnsiTheme="minorHAnsi" w:cs="Times New Roman"/>
          <w:b/>
          <w:bCs/>
          <w:snapToGrid w:val="0"/>
          <w:color w:val="4F81BD" w:themeColor="accent1"/>
          <w:lang w:eastAsia="sv-SE"/>
        </w:rPr>
        <w:t>1</w:t>
      </w:r>
      <w:r w:rsidR="00B132A8">
        <w:rPr>
          <w:rFonts w:asciiTheme="minorHAnsi" w:eastAsia="Times New Roman" w:hAnsiTheme="minorHAnsi" w:cs="Times New Roman"/>
          <w:b/>
          <w:bCs/>
          <w:snapToGrid w:val="0"/>
          <w:color w:val="4F81BD" w:themeColor="accent1"/>
          <w:lang w:eastAsia="sv-SE"/>
        </w:rPr>
        <w:t>6</w:t>
      </w:r>
    </w:p>
    <w:p w14:paraId="47178A1A" w14:textId="77777777" w:rsidR="00120FB6" w:rsidRPr="00306E00" w:rsidRDefault="00120FB6" w:rsidP="00120FB6"/>
    <w:p w14:paraId="53EAE792" w14:textId="77777777" w:rsidR="00120FB6" w:rsidRPr="00306E00" w:rsidRDefault="00120FB6" w:rsidP="00120FB6"/>
    <w:p w14:paraId="43ADC77B" w14:textId="77777777" w:rsidR="00120FB6" w:rsidRPr="00306E00" w:rsidRDefault="00120FB6" w:rsidP="00120FB6">
      <w:pPr>
        <w:spacing w:after="200" w:line="276" w:lineRule="auto"/>
      </w:pPr>
      <w:r w:rsidRPr="00306E00">
        <w:br w:type="page"/>
      </w:r>
    </w:p>
    <w:p w14:paraId="57194574" w14:textId="6AEBDE55" w:rsidR="00120FB6" w:rsidRPr="00922BD8" w:rsidRDefault="00922BD8" w:rsidP="01EE3C3B">
      <w:pPr>
        <w:rPr>
          <w:rFonts w:asciiTheme="minorHAnsi" w:eastAsia="Times New Roman" w:hAnsiTheme="minorHAnsi" w:cs="Times New Roman"/>
          <w:b/>
          <w:bCs/>
          <w:color w:val="4F81BD" w:themeColor="accent1"/>
          <w:sz w:val="28"/>
          <w:szCs w:val="28"/>
          <w:lang w:eastAsia="sv-SE"/>
        </w:rPr>
      </w:pPr>
      <w:r w:rsidRPr="00922BD8">
        <w:rPr>
          <w:rFonts w:asciiTheme="minorHAnsi" w:eastAsia="Times New Roman" w:hAnsiTheme="minorHAnsi" w:cs="Times New Roman"/>
          <w:b/>
          <w:bCs/>
          <w:snapToGrid w:val="0"/>
          <w:color w:val="4F81BD" w:themeColor="accent1"/>
          <w:sz w:val="28"/>
          <w:szCs w:val="28"/>
          <w:lang w:eastAsia="sv-SE"/>
        </w:rPr>
        <w:lastRenderedPageBreak/>
        <w:t>LÄRANDEMÅL</w:t>
      </w:r>
    </w:p>
    <w:p w14:paraId="1272CAA6" w14:textId="17D22119" w:rsidR="00217F6C" w:rsidRPr="00217F6C" w:rsidRDefault="00217F6C" w:rsidP="00217F6C">
      <w:pPr>
        <w:rPr>
          <w:rFonts w:asciiTheme="minorHAnsi" w:hAnsiTheme="minorHAnsi"/>
          <w:snapToGrid w:val="0"/>
        </w:rPr>
      </w:pPr>
      <w:r w:rsidRPr="00217F6C">
        <w:rPr>
          <w:rFonts w:asciiTheme="minorHAnsi" w:hAnsiTheme="minorHAnsi"/>
          <w:snapToGrid w:val="0"/>
        </w:rPr>
        <w:t>-</w:t>
      </w:r>
      <w:r w:rsidR="00922BD8">
        <w:rPr>
          <w:rFonts w:asciiTheme="minorHAnsi" w:hAnsiTheme="minorHAnsi"/>
          <w:snapToGrid w:val="0"/>
        </w:rPr>
        <w:t xml:space="preserve"> </w:t>
      </w:r>
      <w:r w:rsidRPr="00217F6C">
        <w:rPr>
          <w:rFonts w:asciiTheme="minorHAnsi" w:hAnsiTheme="minorHAnsi"/>
          <w:snapToGrid w:val="0"/>
        </w:rPr>
        <w:t>diskutera och problematisera barns och ungas hälsa och välbefinnande ur ett barn- och ungdomsperspektiv</w:t>
      </w:r>
    </w:p>
    <w:p w14:paraId="58D4FC13" w14:textId="569A1009" w:rsidR="00217F6C" w:rsidRPr="00217F6C" w:rsidRDefault="00217F6C" w:rsidP="00217F6C">
      <w:pPr>
        <w:rPr>
          <w:rFonts w:asciiTheme="minorHAnsi" w:hAnsiTheme="minorHAnsi"/>
          <w:snapToGrid w:val="0"/>
        </w:rPr>
      </w:pPr>
      <w:r w:rsidRPr="00217F6C">
        <w:rPr>
          <w:rFonts w:asciiTheme="minorHAnsi" w:hAnsiTheme="minorHAnsi"/>
          <w:snapToGrid w:val="0"/>
        </w:rPr>
        <w:t>-</w:t>
      </w:r>
      <w:r w:rsidR="00922BD8">
        <w:rPr>
          <w:rFonts w:asciiTheme="minorHAnsi" w:hAnsiTheme="minorHAnsi"/>
          <w:snapToGrid w:val="0"/>
        </w:rPr>
        <w:t xml:space="preserve"> </w:t>
      </w:r>
      <w:r w:rsidRPr="00217F6C">
        <w:rPr>
          <w:rFonts w:asciiTheme="minorHAnsi" w:hAnsiTheme="minorHAnsi"/>
          <w:snapToGrid w:val="0"/>
        </w:rPr>
        <w:t>redogöra för barns och ungas deltagande i hälsofrämjande insatser</w:t>
      </w:r>
    </w:p>
    <w:p w14:paraId="7DD74076" w14:textId="36AC2531" w:rsidR="00217F6C" w:rsidRPr="00217F6C" w:rsidRDefault="00217F6C" w:rsidP="00217F6C">
      <w:pPr>
        <w:rPr>
          <w:rFonts w:asciiTheme="minorHAnsi" w:hAnsiTheme="minorHAnsi"/>
          <w:snapToGrid w:val="0"/>
        </w:rPr>
      </w:pPr>
      <w:r w:rsidRPr="00217F6C">
        <w:rPr>
          <w:rFonts w:asciiTheme="minorHAnsi" w:hAnsiTheme="minorHAnsi"/>
          <w:snapToGrid w:val="0"/>
        </w:rPr>
        <w:t>-</w:t>
      </w:r>
      <w:r w:rsidR="00922BD8">
        <w:rPr>
          <w:rFonts w:asciiTheme="minorHAnsi" w:hAnsiTheme="minorHAnsi"/>
          <w:snapToGrid w:val="0"/>
        </w:rPr>
        <w:t xml:space="preserve"> </w:t>
      </w:r>
      <w:r w:rsidRPr="00217F6C">
        <w:rPr>
          <w:rFonts w:asciiTheme="minorHAnsi" w:hAnsiTheme="minorHAnsi"/>
          <w:snapToGrid w:val="0"/>
        </w:rPr>
        <w:t>tillämpa sociala och kulturella perspektiv på diagnostik av barn och unga</w:t>
      </w:r>
    </w:p>
    <w:p w14:paraId="45D0EDB9" w14:textId="0DD9DAAC" w:rsidR="00217F6C" w:rsidRPr="00217F6C" w:rsidRDefault="00217F6C" w:rsidP="00217F6C">
      <w:pPr>
        <w:rPr>
          <w:rFonts w:asciiTheme="minorHAnsi" w:hAnsiTheme="minorHAnsi"/>
          <w:snapToGrid w:val="0"/>
        </w:rPr>
      </w:pPr>
      <w:r w:rsidRPr="00217F6C">
        <w:rPr>
          <w:rFonts w:asciiTheme="minorHAnsi" w:hAnsiTheme="minorHAnsi"/>
          <w:snapToGrid w:val="0"/>
        </w:rPr>
        <w:t>-</w:t>
      </w:r>
      <w:r w:rsidR="00922BD8">
        <w:rPr>
          <w:rFonts w:asciiTheme="minorHAnsi" w:hAnsiTheme="minorHAnsi"/>
          <w:snapToGrid w:val="0"/>
        </w:rPr>
        <w:t xml:space="preserve"> </w:t>
      </w:r>
      <w:r w:rsidRPr="00217F6C">
        <w:rPr>
          <w:rFonts w:asciiTheme="minorHAnsi" w:hAnsiTheme="minorHAnsi"/>
          <w:snapToGrid w:val="0"/>
        </w:rPr>
        <w:t>resonera kring användningen av digitala resurser och sammanhang när det gäller barns och ungas hälsa och välbefinnande</w:t>
      </w:r>
    </w:p>
    <w:p w14:paraId="7B3C999C" w14:textId="08C11DD2" w:rsidR="00217F6C" w:rsidRPr="00217F6C" w:rsidRDefault="00217F6C" w:rsidP="00217F6C">
      <w:pPr>
        <w:rPr>
          <w:rFonts w:asciiTheme="minorHAnsi" w:hAnsiTheme="minorHAnsi"/>
          <w:snapToGrid w:val="0"/>
        </w:rPr>
      </w:pPr>
      <w:r w:rsidRPr="00217F6C">
        <w:rPr>
          <w:rFonts w:asciiTheme="minorHAnsi" w:hAnsiTheme="minorHAnsi"/>
          <w:snapToGrid w:val="0"/>
        </w:rPr>
        <w:t>-</w:t>
      </w:r>
      <w:r w:rsidR="00922BD8">
        <w:rPr>
          <w:rFonts w:asciiTheme="minorHAnsi" w:hAnsiTheme="minorHAnsi"/>
          <w:snapToGrid w:val="0"/>
        </w:rPr>
        <w:t xml:space="preserve"> </w:t>
      </w:r>
      <w:r w:rsidRPr="00217F6C">
        <w:rPr>
          <w:rFonts w:asciiTheme="minorHAnsi" w:hAnsiTheme="minorHAnsi"/>
          <w:snapToGrid w:val="0"/>
        </w:rPr>
        <w:t xml:space="preserve">analysera etiska dilemman i vård och behandling av barn och unga </w:t>
      </w:r>
    </w:p>
    <w:p w14:paraId="7BAEE3E5" w14:textId="77777777" w:rsidR="00922BD8" w:rsidRDefault="00922BD8" w:rsidP="00217F6C">
      <w:pPr>
        <w:rPr>
          <w:rFonts w:asciiTheme="minorHAnsi" w:hAnsiTheme="minorHAnsi"/>
          <w:snapToGrid w:val="0"/>
        </w:rPr>
      </w:pPr>
    </w:p>
    <w:p w14:paraId="5EDDF9D8" w14:textId="7B8A48EF" w:rsidR="00217F6C" w:rsidRPr="00217F6C" w:rsidRDefault="00B96AC3" w:rsidP="00217F6C">
      <w:pPr>
        <w:rPr>
          <w:rFonts w:asciiTheme="minorHAnsi" w:hAnsiTheme="minorHAnsi"/>
          <w:snapToGrid w:val="0"/>
        </w:rPr>
      </w:pPr>
      <w:r>
        <w:rPr>
          <w:rFonts w:asciiTheme="minorHAnsi" w:eastAsia="Times New Roman" w:hAnsiTheme="minorHAnsi" w:cs="Times New Roman"/>
          <w:b/>
          <w:bCs/>
          <w:snapToGrid w:val="0"/>
          <w:color w:val="4F81BD" w:themeColor="accent1"/>
          <w:sz w:val="28"/>
          <w:szCs w:val="28"/>
          <w:lang w:eastAsia="sv-SE"/>
        </w:rPr>
        <w:t>KURSINNEHÅLL</w:t>
      </w:r>
    </w:p>
    <w:p w14:paraId="04C6BD32" w14:textId="77777777" w:rsidR="00217F6C" w:rsidRDefault="00217F6C" w:rsidP="00217F6C">
      <w:pPr>
        <w:rPr>
          <w:rFonts w:asciiTheme="minorHAnsi" w:hAnsiTheme="minorHAnsi"/>
          <w:snapToGrid w:val="0"/>
        </w:rPr>
      </w:pPr>
      <w:r w:rsidRPr="00217F6C">
        <w:rPr>
          <w:rFonts w:asciiTheme="minorHAnsi" w:hAnsiTheme="minorHAnsi"/>
          <w:snapToGrid w:val="0"/>
        </w:rPr>
        <w:t>I kursen studeras barns och ungas hälsa och välbefinnande ur ett tvärvetenskapligt perspektiv med särskild betoning på barn- och ungdomsperspektiv. Samhälleliga idéer om hälsa och välbefinnande analyseras i relation till barns och ungas olika livssituationer, påverkade av exempelvis klass, etnicitet, ålder, genus och funktion. Vidare behandlas barns och ungas deltagande i verksamheter och insatser som ska främja eller förbättra deras hälsa och välbefinnande. Betydelsen av diagnoser och diagnostik utifrån sociala och kulturella perspektiv diskuteras. I kursen fokuseras också användandet av digitala arenor och verktyg när det gäller barns och ungas hälsa. Det kan röra institutionella insatser för att förbättra barns och ungas hälsa, men också populärkulturella företeelser där olika aktörer vänder sig till barn och unga i sociala medier. I kursen behandlas teori och centrala begrepp gällande hur barns och ungas aktörskap och rättigheter realiseras i mötet med barnhälsovård och -sjukvård samt etiska dilemman.</w:t>
      </w:r>
    </w:p>
    <w:p w14:paraId="083A0280" w14:textId="77777777" w:rsidR="00B96AC3" w:rsidRPr="00217F6C" w:rsidRDefault="00B96AC3" w:rsidP="00217F6C">
      <w:pPr>
        <w:rPr>
          <w:rFonts w:asciiTheme="minorHAnsi" w:hAnsiTheme="minorHAnsi"/>
          <w:snapToGrid w:val="0"/>
        </w:rPr>
      </w:pPr>
    </w:p>
    <w:p w14:paraId="16A92B31" w14:textId="550EDEB3" w:rsidR="00C460F2" w:rsidRPr="00A525C4" w:rsidRDefault="007F7687" w:rsidP="01EE3C3B">
      <w:pPr>
        <w:rPr>
          <w:rFonts w:asciiTheme="minorHAnsi" w:hAnsiTheme="minorHAnsi"/>
          <w:snapToGrid w:val="0"/>
        </w:rPr>
      </w:pPr>
      <w:r>
        <w:rPr>
          <w:rFonts w:asciiTheme="minorHAnsi" w:eastAsia="Times New Roman" w:hAnsiTheme="minorHAnsi" w:cs="Times New Roman"/>
          <w:b/>
          <w:bCs/>
          <w:snapToGrid w:val="0"/>
          <w:color w:val="4F81BD" w:themeColor="accent1"/>
          <w:sz w:val="28"/>
          <w:szCs w:val="28"/>
          <w:lang w:eastAsia="sv-SE"/>
        </w:rPr>
        <w:t>ORGANISATION</w:t>
      </w:r>
    </w:p>
    <w:p w14:paraId="0EB7DFC6" w14:textId="35863228" w:rsidR="00120FB6" w:rsidRPr="00C460F2" w:rsidRDefault="00C460F2" w:rsidP="01EE3C3B">
      <w:pPr>
        <w:rPr>
          <w:rFonts w:asciiTheme="minorHAnsi" w:eastAsia="Times New Roman" w:hAnsiTheme="minorHAnsi" w:cs="Times New Roman"/>
          <w:b/>
          <w:bCs/>
          <w:lang w:eastAsia="sv-SE"/>
        </w:rPr>
      </w:pPr>
      <w:r w:rsidRPr="00C460F2">
        <w:rPr>
          <w:rFonts w:asciiTheme="minorHAnsi" w:eastAsia="Times New Roman" w:hAnsiTheme="minorHAnsi" w:cs="Times New Roman"/>
          <w:b/>
          <w:bCs/>
          <w:snapToGrid w:val="0"/>
          <w:lang w:eastAsia="sv-SE"/>
        </w:rPr>
        <w:t>Tekniska krav, teknisk support och hjälp</w:t>
      </w:r>
    </w:p>
    <w:p w14:paraId="35695B7B" w14:textId="1C054E5C" w:rsidR="00120FB6" w:rsidRPr="00E86180" w:rsidRDefault="002B5F0C" w:rsidP="01EE3C3B">
      <w:pPr>
        <w:rPr>
          <w:rFonts w:asciiTheme="minorHAnsi" w:eastAsia="Times New Roman" w:hAnsiTheme="minorHAnsi" w:cs="Times New Roman"/>
          <w:lang w:eastAsia="sv-SE"/>
        </w:rPr>
      </w:pPr>
      <w:r w:rsidRPr="002B5F0C">
        <w:rPr>
          <w:rFonts w:asciiTheme="minorHAnsi" w:eastAsia="Times New Roman" w:hAnsiTheme="minorHAnsi" w:cs="Times New Roman"/>
          <w:snapToGrid w:val="0"/>
          <w:lang w:eastAsia="sv-SE"/>
        </w:rPr>
        <w:t xml:space="preserve">Kursen använder den digitala lärplattformen Lisam. För att komma åt Lisam och all kursinformation </w:t>
      </w:r>
      <w:r>
        <w:rPr>
          <w:rFonts w:asciiTheme="minorHAnsi" w:eastAsia="Times New Roman" w:hAnsiTheme="minorHAnsi" w:cs="Times New Roman"/>
          <w:snapToGrid w:val="0"/>
          <w:lang w:eastAsia="sv-SE"/>
        </w:rPr>
        <w:t>och kursmaterial behöver du ett LiU-id</w:t>
      </w:r>
      <w:r w:rsidR="000A4DBF">
        <w:rPr>
          <w:rFonts w:asciiTheme="minorHAnsi" w:eastAsia="Times New Roman" w:hAnsiTheme="minorHAnsi" w:cs="Times New Roman"/>
          <w:snapToGrid w:val="0"/>
          <w:lang w:eastAsia="sv-SE"/>
        </w:rPr>
        <w:t xml:space="preserve">. </w:t>
      </w:r>
    </w:p>
    <w:p w14:paraId="4A1A52B6" w14:textId="77777777" w:rsidR="00120FB6" w:rsidRPr="00E86180" w:rsidRDefault="00120FB6" w:rsidP="00120FB6">
      <w:pPr>
        <w:rPr>
          <w:rFonts w:asciiTheme="minorHAnsi" w:eastAsia="Times New Roman" w:hAnsiTheme="minorHAnsi" w:cs="Times New Roman"/>
          <w:snapToGrid w:val="0"/>
          <w:szCs w:val="24"/>
          <w:lang w:eastAsia="sv-SE"/>
        </w:rPr>
      </w:pPr>
    </w:p>
    <w:p w14:paraId="2FCB5127" w14:textId="77777777" w:rsidR="00E70D9B" w:rsidRDefault="003D6883" w:rsidP="01EE3C3B">
      <w:pPr>
        <w:rPr>
          <w:rFonts w:asciiTheme="minorHAnsi" w:hAnsiTheme="minorHAnsi" w:cstheme="minorHAnsi"/>
        </w:rPr>
      </w:pPr>
      <w:r w:rsidRPr="00E86180">
        <w:rPr>
          <w:rFonts w:asciiTheme="minorHAnsi" w:hAnsiTheme="minorHAnsi" w:cstheme="minorHAnsi"/>
        </w:rPr>
        <w:t xml:space="preserve">För IT-support besök </w:t>
      </w:r>
      <w:hyperlink r:id="rId16" w:history="1">
        <w:r w:rsidR="00E70D9B" w:rsidRPr="00E86180">
          <w:rPr>
            <w:rStyle w:val="Hyperlnk"/>
            <w:rFonts w:asciiTheme="minorHAnsi" w:hAnsiTheme="minorHAnsi" w:cstheme="minorHAnsi"/>
          </w:rPr>
          <w:t>https://liu.se/organisation/liu/uf/digit/it-helpdesk</w:t>
        </w:r>
      </w:hyperlink>
      <w:r w:rsidR="00E70D9B" w:rsidRPr="00E86180">
        <w:rPr>
          <w:rFonts w:asciiTheme="minorHAnsi" w:hAnsiTheme="minorHAnsi" w:cstheme="minorHAnsi"/>
        </w:rPr>
        <w:t xml:space="preserve">. </w:t>
      </w:r>
      <w:r w:rsidR="00E70D9B" w:rsidRPr="00E70D9B">
        <w:rPr>
          <w:rFonts w:asciiTheme="minorHAnsi" w:hAnsiTheme="minorHAnsi" w:cstheme="minorHAnsi"/>
        </w:rPr>
        <w:t>Här hittar du information om digitala hjälpmedel vi</w:t>
      </w:r>
      <w:r w:rsidR="00E70D9B">
        <w:rPr>
          <w:rFonts w:asciiTheme="minorHAnsi" w:hAnsiTheme="minorHAnsi" w:cstheme="minorHAnsi"/>
        </w:rPr>
        <w:t xml:space="preserve">d LiU och information om LiU IT supportcentrum. </w:t>
      </w:r>
    </w:p>
    <w:p w14:paraId="55039AE9" w14:textId="77777777" w:rsidR="001801C6" w:rsidRPr="00E86180" w:rsidRDefault="001801C6" w:rsidP="00EB359D">
      <w:pPr>
        <w:rPr>
          <w:rFonts w:asciiTheme="minorHAnsi" w:hAnsiTheme="minorHAnsi"/>
          <w:snapToGrid w:val="0"/>
          <w:szCs w:val="28"/>
        </w:rPr>
      </w:pPr>
    </w:p>
    <w:p w14:paraId="511C580F" w14:textId="67D7509F" w:rsidR="00EB359D" w:rsidRPr="00E86180" w:rsidRDefault="008D5531" w:rsidP="01EE3C3B">
      <w:pPr>
        <w:rPr>
          <w:rFonts w:asciiTheme="minorHAnsi" w:hAnsiTheme="minorHAnsi"/>
        </w:rPr>
      </w:pPr>
      <w:r w:rsidRPr="00E86180">
        <w:rPr>
          <w:rFonts w:asciiTheme="minorHAnsi" w:hAnsiTheme="minorHAnsi"/>
          <w:b/>
          <w:bCs/>
          <w:snapToGrid w:val="0"/>
        </w:rPr>
        <w:t>Undervisning och lärmetoder</w:t>
      </w:r>
    </w:p>
    <w:p w14:paraId="40B75E00" w14:textId="5F8E9012" w:rsidR="0054484D" w:rsidRPr="00A7346C" w:rsidRDefault="00422F8D" w:rsidP="01EE3C3B">
      <w:pPr>
        <w:rPr>
          <w:rFonts w:asciiTheme="minorHAnsi" w:hAnsiTheme="minorHAnsi"/>
        </w:rPr>
      </w:pPr>
      <w:r>
        <w:rPr>
          <w:rFonts w:asciiTheme="minorHAnsi" w:hAnsiTheme="minorHAnsi"/>
        </w:rPr>
        <w:t xml:space="preserve">Förutom deltagande i Lisam, på föreläsningar och seminariet, </w:t>
      </w:r>
      <w:r w:rsidR="004269E4" w:rsidRPr="004269E4">
        <w:rPr>
          <w:rFonts w:asciiTheme="minorHAnsi" w:hAnsiTheme="minorHAnsi"/>
        </w:rPr>
        <w:t xml:space="preserve">förväntas studenterna delta </w:t>
      </w:r>
      <w:r w:rsidR="00D079A7">
        <w:rPr>
          <w:rFonts w:asciiTheme="minorHAnsi" w:hAnsiTheme="minorHAnsi"/>
        </w:rPr>
        <w:t>i</w:t>
      </w:r>
      <w:r w:rsidR="004269E4" w:rsidRPr="004269E4">
        <w:rPr>
          <w:rFonts w:asciiTheme="minorHAnsi" w:hAnsiTheme="minorHAnsi"/>
        </w:rPr>
        <w:t xml:space="preserve"> gruppdiskussioner </w:t>
      </w:r>
      <w:r w:rsidR="004269E4">
        <w:rPr>
          <w:rFonts w:asciiTheme="minorHAnsi" w:hAnsiTheme="minorHAnsi"/>
        </w:rPr>
        <w:t xml:space="preserve">online. </w:t>
      </w:r>
      <w:r w:rsidR="00A7346C">
        <w:rPr>
          <w:rFonts w:asciiTheme="minorHAnsi" w:hAnsiTheme="minorHAnsi"/>
        </w:rPr>
        <w:t xml:space="preserve">För dessa tillfällen rekommenderas Microsoft Teams eller Zoom. </w:t>
      </w:r>
      <w:r w:rsidR="001B338B" w:rsidRPr="001B338B">
        <w:rPr>
          <w:rFonts w:asciiTheme="minorHAnsi" w:hAnsiTheme="minorHAnsi"/>
        </w:rPr>
        <w:t>Som förberedelse för föreläsningar och seminarie</w:t>
      </w:r>
      <w:r w:rsidR="00923C8F">
        <w:rPr>
          <w:rFonts w:asciiTheme="minorHAnsi" w:hAnsiTheme="minorHAnsi"/>
        </w:rPr>
        <w:t>t</w:t>
      </w:r>
      <w:r w:rsidR="001B338B" w:rsidRPr="001B338B">
        <w:rPr>
          <w:rFonts w:asciiTheme="minorHAnsi" w:hAnsiTheme="minorHAnsi"/>
        </w:rPr>
        <w:t xml:space="preserve"> </w:t>
      </w:r>
      <w:r w:rsidR="001B338B">
        <w:rPr>
          <w:rFonts w:asciiTheme="minorHAnsi" w:hAnsiTheme="minorHAnsi"/>
        </w:rPr>
        <w:t>förväntas studenterna</w:t>
      </w:r>
      <w:r w:rsidR="00B7117E">
        <w:rPr>
          <w:rFonts w:asciiTheme="minorHAnsi" w:hAnsiTheme="minorHAnsi"/>
        </w:rPr>
        <w:t xml:space="preserve"> läsa kurslitteraturen och färdigställa inlämningar. </w:t>
      </w:r>
    </w:p>
    <w:p w14:paraId="27DBB597" w14:textId="77777777" w:rsidR="00EB359D" w:rsidRPr="00A7346C" w:rsidRDefault="00EB359D" w:rsidP="00EB359D">
      <w:pPr>
        <w:rPr>
          <w:rFonts w:asciiTheme="minorHAnsi" w:hAnsiTheme="minorHAnsi"/>
          <w:snapToGrid w:val="0"/>
          <w:szCs w:val="24"/>
        </w:rPr>
      </w:pPr>
    </w:p>
    <w:p w14:paraId="3AD82B18" w14:textId="276C7A5E" w:rsidR="00EB359D" w:rsidRPr="00E86180" w:rsidRDefault="00C06D1F" w:rsidP="01EE3C3B">
      <w:pPr>
        <w:rPr>
          <w:rFonts w:asciiTheme="minorHAnsi" w:hAnsiTheme="minorHAnsi"/>
        </w:rPr>
      </w:pPr>
      <w:r w:rsidRPr="00E86180">
        <w:rPr>
          <w:rFonts w:asciiTheme="minorHAnsi" w:hAnsiTheme="minorHAnsi"/>
          <w:i/>
          <w:iCs/>
          <w:snapToGrid w:val="0"/>
        </w:rPr>
        <w:t>Föreläsningar</w:t>
      </w:r>
    </w:p>
    <w:p w14:paraId="4BB41AE6" w14:textId="327C48CB" w:rsidR="00EB359D" w:rsidRPr="00D329D0" w:rsidRDefault="00C06D1F" w:rsidP="01EE3C3B">
      <w:pPr>
        <w:rPr>
          <w:rFonts w:asciiTheme="minorHAnsi" w:eastAsiaTheme="minorEastAsia" w:hAnsiTheme="minorHAnsi"/>
          <w:snapToGrid w:val="0"/>
        </w:rPr>
      </w:pPr>
      <w:r w:rsidRPr="00C06D1F">
        <w:rPr>
          <w:rFonts w:asciiTheme="minorHAnsi" w:hAnsiTheme="minorHAnsi"/>
          <w:snapToGrid w:val="0"/>
        </w:rPr>
        <w:t xml:space="preserve">Föreläsningarna sker antingen i zoom eller som inspelade föreläsningar som läggs upp </w:t>
      </w:r>
      <w:r w:rsidR="009332AB">
        <w:rPr>
          <w:rFonts w:asciiTheme="minorHAnsi" w:hAnsiTheme="minorHAnsi"/>
          <w:snapToGrid w:val="0"/>
        </w:rPr>
        <w:t xml:space="preserve">i </w:t>
      </w:r>
      <w:r w:rsidRPr="00C06D1F">
        <w:rPr>
          <w:rFonts w:asciiTheme="minorHAnsi" w:hAnsiTheme="minorHAnsi"/>
          <w:snapToGrid w:val="0"/>
        </w:rPr>
        <w:t xml:space="preserve">Lisam. </w:t>
      </w:r>
      <w:r w:rsidRPr="00D329D0">
        <w:rPr>
          <w:rFonts w:asciiTheme="minorHAnsi" w:hAnsiTheme="minorHAnsi"/>
          <w:snapToGrid w:val="0"/>
        </w:rPr>
        <w:t>Zoomföreläsningarna spelas in och läggs upp i Lisam.</w:t>
      </w:r>
      <w:r w:rsidR="00D329D0" w:rsidRPr="00D329D0">
        <w:rPr>
          <w:rFonts w:asciiTheme="minorHAnsi" w:hAnsiTheme="minorHAnsi"/>
          <w:snapToGrid w:val="0"/>
        </w:rPr>
        <w:t xml:space="preserve"> </w:t>
      </w:r>
      <w:r w:rsidR="00D329D0" w:rsidRPr="00A624AB">
        <w:rPr>
          <w:rFonts w:asciiTheme="minorHAnsi" w:eastAsiaTheme="minorEastAsia" w:hAnsiTheme="minorHAnsi"/>
          <w:snapToGrid w:val="0"/>
        </w:rPr>
        <w:t>Länk</w:t>
      </w:r>
      <w:r w:rsidR="00D329D0">
        <w:rPr>
          <w:rFonts w:asciiTheme="minorHAnsi" w:eastAsiaTheme="minorEastAsia" w:hAnsiTheme="minorHAnsi"/>
          <w:snapToGrid w:val="0"/>
        </w:rPr>
        <w:t>ar</w:t>
      </w:r>
      <w:r w:rsidR="00D329D0" w:rsidRPr="00A624AB">
        <w:rPr>
          <w:rFonts w:asciiTheme="minorHAnsi" w:eastAsiaTheme="minorEastAsia" w:hAnsiTheme="minorHAnsi"/>
          <w:snapToGrid w:val="0"/>
        </w:rPr>
        <w:t xml:space="preserve"> till</w:t>
      </w:r>
      <w:r w:rsidR="00D329D0">
        <w:rPr>
          <w:rFonts w:asciiTheme="minorHAnsi" w:eastAsiaTheme="minorEastAsia" w:hAnsiTheme="minorHAnsi"/>
          <w:snapToGrid w:val="0"/>
        </w:rPr>
        <w:t xml:space="preserve"> zoom</w:t>
      </w:r>
      <w:r w:rsidR="00D329D0" w:rsidRPr="00A624AB">
        <w:rPr>
          <w:rFonts w:asciiTheme="minorHAnsi" w:eastAsiaTheme="minorEastAsia" w:hAnsiTheme="minorHAnsi"/>
          <w:snapToGrid w:val="0"/>
        </w:rPr>
        <w:t>föreläsning</w:t>
      </w:r>
      <w:r w:rsidR="00D329D0">
        <w:rPr>
          <w:rFonts w:asciiTheme="minorHAnsi" w:eastAsiaTheme="minorEastAsia" w:hAnsiTheme="minorHAnsi"/>
          <w:snapToGrid w:val="0"/>
        </w:rPr>
        <w:t>arna</w:t>
      </w:r>
      <w:r w:rsidR="00D329D0" w:rsidRPr="00A624AB">
        <w:rPr>
          <w:rFonts w:asciiTheme="minorHAnsi" w:eastAsiaTheme="minorEastAsia" w:hAnsiTheme="minorHAnsi"/>
          <w:snapToGrid w:val="0"/>
        </w:rPr>
        <w:t xml:space="preserve"> kommer att publiceras under Nyheter</w:t>
      </w:r>
      <w:r w:rsidR="00422F8D">
        <w:rPr>
          <w:rFonts w:asciiTheme="minorHAnsi" w:eastAsiaTheme="minorEastAsia" w:hAnsiTheme="minorHAnsi"/>
          <w:snapToGrid w:val="0"/>
        </w:rPr>
        <w:t xml:space="preserve"> i Lisam</w:t>
      </w:r>
      <w:r w:rsidR="00D329D0" w:rsidRPr="00A624AB">
        <w:rPr>
          <w:rFonts w:asciiTheme="minorHAnsi" w:eastAsiaTheme="minorEastAsia" w:hAnsiTheme="minorHAnsi"/>
          <w:snapToGrid w:val="0"/>
        </w:rPr>
        <w:t>.</w:t>
      </w:r>
      <w:r w:rsidRPr="00D329D0">
        <w:rPr>
          <w:rFonts w:asciiTheme="minorHAnsi" w:hAnsiTheme="minorHAnsi"/>
          <w:snapToGrid w:val="0"/>
        </w:rPr>
        <w:t xml:space="preserve"> </w:t>
      </w:r>
    </w:p>
    <w:p w14:paraId="491E9522" w14:textId="77777777" w:rsidR="00EB359D" w:rsidRPr="00D329D0" w:rsidRDefault="00EB359D" w:rsidP="00EB359D">
      <w:pPr>
        <w:rPr>
          <w:rFonts w:asciiTheme="minorHAnsi" w:hAnsiTheme="minorHAnsi"/>
          <w:snapToGrid w:val="0"/>
          <w:szCs w:val="24"/>
        </w:rPr>
      </w:pPr>
    </w:p>
    <w:p w14:paraId="4DF38E2D" w14:textId="061D8363" w:rsidR="00D079A7" w:rsidRPr="00E86180" w:rsidRDefault="00D079A7" w:rsidP="01EE3C3B">
      <w:pPr>
        <w:rPr>
          <w:rFonts w:asciiTheme="minorHAnsi" w:hAnsiTheme="minorHAnsi"/>
          <w:i/>
          <w:iCs/>
          <w:snapToGrid w:val="0"/>
        </w:rPr>
      </w:pPr>
      <w:r w:rsidRPr="00E86180">
        <w:rPr>
          <w:rFonts w:asciiTheme="minorHAnsi" w:hAnsiTheme="minorHAnsi"/>
          <w:i/>
          <w:iCs/>
          <w:snapToGrid w:val="0"/>
        </w:rPr>
        <w:t>Seminari</w:t>
      </w:r>
      <w:r w:rsidR="00422F8D">
        <w:rPr>
          <w:rFonts w:asciiTheme="minorHAnsi" w:hAnsiTheme="minorHAnsi"/>
          <w:i/>
          <w:iCs/>
          <w:snapToGrid w:val="0"/>
        </w:rPr>
        <w:t>um</w:t>
      </w:r>
    </w:p>
    <w:p w14:paraId="310D1392" w14:textId="0C91C721" w:rsidR="00D079A7" w:rsidRPr="00D079A7" w:rsidRDefault="00EF7FE8" w:rsidP="01EE3C3B">
      <w:pPr>
        <w:rPr>
          <w:rFonts w:asciiTheme="minorHAnsi" w:hAnsiTheme="minorHAnsi"/>
          <w:snapToGrid w:val="0"/>
        </w:rPr>
      </w:pPr>
      <w:r>
        <w:rPr>
          <w:rFonts w:asciiTheme="minorHAnsi" w:hAnsiTheme="minorHAnsi"/>
          <w:snapToGrid w:val="0"/>
        </w:rPr>
        <w:t>S</w:t>
      </w:r>
      <w:r w:rsidRPr="00EF7FE8">
        <w:rPr>
          <w:rFonts w:asciiTheme="minorHAnsi" w:hAnsiTheme="minorHAnsi"/>
          <w:snapToGrid w:val="0"/>
        </w:rPr>
        <w:t>eminarie</w:t>
      </w:r>
      <w:r w:rsidR="004C13A5">
        <w:rPr>
          <w:rFonts w:asciiTheme="minorHAnsi" w:hAnsiTheme="minorHAnsi"/>
          <w:snapToGrid w:val="0"/>
        </w:rPr>
        <w:t>t</w:t>
      </w:r>
      <w:r w:rsidRPr="00EF7FE8">
        <w:rPr>
          <w:rFonts w:asciiTheme="minorHAnsi" w:hAnsiTheme="minorHAnsi"/>
          <w:snapToGrid w:val="0"/>
        </w:rPr>
        <w:t xml:space="preserve"> är ett stöd och en möjlighet för studenten att ta upp och diskutera frågor kring</w:t>
      </w:r>
      <w:r w:rsidR="00CB5AFD">
        <w:rPr>
          <w:rFonts w:asciiTheme="minorHAnsi" w:hAnsiTheme="minorHAnsi"/>
          <w:snapToGrid w:val="0"/>
        </w:rPr>
        <w:t xml:space="preserve"> en specifik del av</w:t>
      </w:r>
      <w:r w:rsidRPr="00EF7FE8">
        <w:rPr>
          <w:rFonts w:asciiTheme="minorHAnsi" w:hAnsiTheme="minorHAnsi"/>
          <w:snapToGrid w:val="0"/>
        </w:rPr>
        <w:t xml:space="preserve"> litteraturen. </w:t>
      </w:r>
      <w:r w:rsidR="00633246">
        <w:rPr>
          <w:rFonts w:asciiTheme="minorHAnsi" w:hAnsiTheme="minorHAnsi"/>
          <w:snapToGrid w:val="0"/>
        </w:rPr>
        <w:t>Ett</w:t>
      </w:r>
      <w:r w:rsidR="00F02C14">
        <w:rPr>
          <w:rFonts w:asciiTheme="minorHAnsi" w:hAnsiTheme="minorHAnsi"/>
          <w:snapToGrid w:val="0"/>
        </w:rPr>
        <w:t xml:space="preserve"> krav för att delta i seminarie</w:t>
      </w:r>
      <w:r w:rsidR="004C13A5">
        <w:rPr>
          <w:rFonts w:asciiTheme="minorHAnsi" w:hAnsiTheme="minorHAnsi"/>
          <w:snapToGrid w:val="0"/>
        </w:rPr>
        <w:t>t</w:t>
      </w:r>
      <w:r w:rsidR="00F02C14">
        <w:rPr>
          <w:rFonts w:asciiTheme="minorHAnsi" w:hAnsiTheme="minorHAnsi"/>
          <w:snapToGrid w:val="0"/>
        </w:rPr>
        <w:t xml:space="preserve"> är att</w:t>
      </w:r>
      <w:r w:rsidR="00D079A7">
        <w:rPr>
          <w:rFonts w:asciiTheme="minorHAnsi" w:hAnsiTheme="minorHAnsi"/>
          <w:snapToGrid w:val="0"/>
        </w:rPr>
        <w:t xml:space="preserve"> </w:t>
      </w:r>
      <w:r w:rsidR="00633246">
        <w:rPr>
          <w:rFonts w:asciiTheme="minorHAnsi" w:hAnsiTheme="minorHAnsi"/>
          <w:snapToGrid w:val="0"/>
        </w:rPr>
        <w:t xml:space="preserve">studenten </w:t>
      </w:r>
      <w:r w:rsidR="00D079A7">
        <w:rPr>
          <w:rFonts w:asciiTheme="minorHAnsi" w:hAnsiTheme="minorHAnsi"/>
          <w:snapToGrid w:val="0"/>
        </w:rPr>
        <w:t>ha</w:t>
      </w:r>
      <w:r w:rsidR="00633246">
        <w:rPr>
          <w:rFonts w:asciiTheme="minorHAnsi" w:hAnsiTheme="minorHAnsi"/>
          <w:snapToGrid w:val="0"/>
        </w:rPr>
        <w:t>r</w:t>
      </w:r>
      <w:r w:rsidR="00D079A7">
        <w:rPr>
          <w:rFonts w:asciiTheme="minorHAnsi" w:hAnsiTheme="minorHAnsi"/>
          <w:snapToGrid w:val="0"/>
        </w:rPr>
        <w:t xml:space="preserve"> sin kamera påslagen och delta</w:t>
      </w:r>
      <w:r w:rsidR="00633246">
        <w:rPr>
          <w:rFonts w:asciiTheme="minorHAnsi" w:hAnsiTheme="minorHAnsi"/>
          <w:snapToGrid w:val="0"/>
        </w:rPr>
        <w:t>r</w:t>
      </w:r>
      <w:r w:rsidR="00D079A7">
        <w:rPr>
          <w:rFonts w:asciiTheme="minorHAnsi" w:hAnsiTheme="minorHAnsi"/>
          <w:snapToGrid w:val="0"/>
        </w:rPr>
        <w:t xml:space="preserve"> på samma sätt som om man </w:t>
      </w:r>
      <w:r w:rsidR="00B33082">
        <w:rPr>
          <w:rFonts w:asciiTheme="minorHAnsi" w:hAnsiTheme="minorHAnsi"/>
          <w:snapToGrid w:val="0"/>
        </w:rPr>
        <w:t>satt i en seminariesal</w:t>
      </w:r>
      <w:r w:rsidR="00633246">
        <w:rPr>
          <w:rFonts w:asciiTheme="minorHAnsi" w:hAnsiTheme="minorHAnsi"/>
          <w:snapToGrid w:val="0"/>
        </w:rPr>
        <w:t xml:space="preserve"> på plats på universitetet</w:t>
      </w:r>
      <w:r w:rsidR="00B33082">
        <w:rPr>
          <w:rFonts w:asciiTheme="minorHAnsi" w:hAnsiTheme="minorHAnsi"/>
          <w:snapToGrid w:val="0"/>
        </w:rPr>
        <w:t xml:space="preserve">. </w:t>
      </w:r>
      <w:r w:rsidR="00EC6ADC">
        <w:rPr>
          <w:rFonts w:asciiTheme="minorHAnsi" w:hAnsiTheme="minorHAnsi"/>
          <w:snapToGrid w:val="0"/>
        </w:rPr>
        <w:t>Deltagande studenter</w:t>
      </w:r>
      <w:r w:rsidR="00F02C14" w:rsidRPr="00F02C14">
        <w:rPr>
          <w:rFonts w:asciiTheme="minorHAnsi" w:hAnsiTheme="minorHAnsi"/>
          <w:snapToGrid w:val="0"/>
        </w:rPr>
        <w:t xml:space="preserve"> </w:t>
      </w:r>
      <w:r w:rsidR="00633246">
        <w:rPr>
          <w:rFonts w:asciiTheme="minorHAnsi" w:hAnsiTheme="minorHAnsi"/>
          <w:snapToGrid w:val="0"/>
        </w:rPr>
        <w:t xml:space="preserve">ombeds därför att </w:t>
      </w:r>
      <w:r w:rsidR="00F02C14" w:rsidRPr="00F02C14">
        <w:rPr>
          <w:rFonts w:asciiTheme="minorHAnsi" w:hAnsiTheme="minorHAnsi"/>
          <w:snapToGrid w:val="0"/>
        </w:rPr>
        <w:t xml:space="preserve">i förväg testa och försäkra </w:t>
      </w:r>
      <w:r w:rsidR="0060457B">
        <w:rPr>
          <w:rFonts w:asciiTheme="minorHAnsi" w:hAnsiTheme="minorHAnsi"/>
          <w:snapToGrid w:val="0"/>
        </w:rPr>
        <w:t>s</w:t>
      </w:r>
      <w:r w:rsidR="00F02C14" w:rsidRPr="00F02C14">
        <w:rPr>
          <w:rFonts w:asciiTheme="minorHAnsi" w:hAnsiTheme="minorHAnsi"/>
          <w:snapToGrid w:val="0"/>
        </w:rPr>
        <w:t xml:space="preserve">ig om att </w:t>
      </w:r>
      <w:r w:rsidR="00F02C14" w:rsidRPr="00F02C14">
        <w:rPr>
          <w:rFonts w:asciiTheme="minorHAnsi" w:hAnsiTheme="minorHAnsi"/>
          <w:snapToGrid w:val="0"/>
        </w:rPr>
        <w:lastRenderedPageBreak/>
        <w:t>d</w:t>
      </w:r>
      <w:r w:rsidR="0060457B">
        <w:rPr>
          <w:rFonts w:asciiTheme="minorHAnsi" w:hAnsiTheme="minorHAnsi"/>
          <w:snapToGrid w:val="0"/>
        </w:rPr>
        <w:t>e</w:t>
      </w:r>
      <w:r w:rsidR="00F02C14" w:rsidRPr="00F02C14">
        <w:rPr>
          <w:rFonts w:asciiTheme="minorHAnsi" w:hAnsiTheme="minorHAnsi"/>
          <w:snapToGrid w:val="0"/>
        </w:rPr>
        <w:t xml:space="preserve"> har uppkoppling, kamera och ljud som fungerar. </w:t>
      </w:r>
      <w:r w:rsidR="00EC6ADC">
        <w:rPr>
          <w:rFonts w:asciiTheme="minorHAnsi" w:hAnsiTheme="minorHAnsi"/>
          <w:snapToGrid w:val="0"/>
        </w:rPr>
        <w:t>Studenterna behöver också p</w:t>
      </w:r>
      <w:r w:rsidR="00F02C14" w:rsidRPr="00F02C14">
        <w:rPr>
          <w:rFonts w:asciiTheme="minorHAnsi" w:hAnsiTheme="minorHAnsi"/>
          <w:snapToGrid w:val="0"/>
        </w:rPr>
        <w:t>lanera så att d</w:t>
      </w:r>
      <w:r w:rsidR="00EC6ADC">
        <w:rPr>
          <w:rFonts w:asciiTheme="minorHAnsi" w:hAnsiTheme="minorHAnsi"/>
          <w:snapToGrid w:val="0"/>
        </w:rPr>
        <w:t>e</w:t>
      </w:r>
      <w:r w:rsidR="00F02C14" w:rsidRPr="00F02C14">
        <w:rPr>
          <w:rFonts w:asciiTheme="minorHAnsi" w:hAnsiTheme="minorHAnsi"/>
          <w:snapToGrid w:val="0"/>
        </w:rPr>
        <w:t xml:space="preserve"> befinner </w:t>
      </w:r>
      <w:r w:rsidR="00EC6ADC">
        <w:rPr>
          <w:rFonts w:asciiTheme="minorHAnsi" w:hAnsiTheme="minorHAnsi"/>
          <w:snapToGrid w:val="0"/>
        </w:rPr>
        <w:t>s</w:t>
      </w:r>
      <w:r w:rsidR="00F02C14" w:rsidRPr="00F02C14">
        <w:rPr>
          <w:rFonts w:asciiTheme="minorHAnsi" w:hAnsiTheme="minorHAnsi"/>
          <w:snapToGrid w:val="0"/>
        </w:rPr>
        <w:t>ig på en plats där d</w:t>
      </w:r>
      <w:r w:rsidR="00EC6ADC">
        <w:rPr>
          <w:rFonts w:asciiTheme="minorHAnsi" w:hAnsiTheme="minorHAnsi"/>
          <w:snapToGrid w:val="0"/>
        </w:rPr>
        <w:t>e</w:t>
      </w:r>
      <w:r w:rsidR="00F02C14" w:rsidRPr="00F02C14">
        <w:rPr>
          <w:rFonts w:asciiTheme="minorHAnsi" w:hAnsiTheme="minorHAnsi"/>
          <w:snapToGrid w:val="0"/>
        </w:rPr>
        <w:t xml:space="preserve"> kan prata utan hinder och att ljud från omgivningen inte stör seminariet.</w:t>
      </w:r>
      <w:r w:rsidR="00EC6ADC">
        <w:rPr>
          <w:rFonts w:asciiTheme="minorHAnsi" w:hAnsiTheme="minorHAnsi"/>
          <w:snapToGrid w:val="0"/>
        </w:rPr>
        <w:t xml:space="preserve"> </w:t>
      </w:r>
      <w:r w:rsidR="00D23089">
        <w:rPr>
          <w:rFonts w:asciiTheme="minorHAnsi" w:hAnsiTheme="minorHAnsi"/>
          <w:snapToGrid w:val="0"/>
        </w:rPr>
        <w:t xml:space="preserve">Studenten kan alltså inte befinna sig på resa, utomhus eller </w:t>
      </w:r>
      <w:r w:rsidR="005305B6">
        <w:rPr>
          <w:rFonts w:asciiTheme="minorHAnsi" w:hAnsiTheme="minorHAnsi"/>
          <w:snapToGrid w:val="0"/>
        </w:rPr>
        <w:t>på en plats där andra människor</w:t>
      </w:r>
      <w:r w:rsidR="00387F13">
        <w:rPr>
          <w:rFonts w:asciiTheme="minorHAnsi" w:hAnsiTheme="minorHAnsi"/>
          <w:snapToGrid w:val="0"/>
        </w:rPr>
        <w:t xml:space="preserve"> befinner sig</w:t>
      </w:r>
      <w:r w:rsidR="00D760B3">
        <w:rPr>
          <w:rFonts w:asciiTheme="minorHAnsi" w:hAnsiTheme="minorHAnsi"/>
          <w:snapToGrid w:val="0"/>
        </w:rPr>
        <w:t xml:space="preserve">. </w:t>
      </w:r>
      <w:r w:rsidR="00387F13">
        <w:rPr>
          <w:rFonts w:asciiTheme="minorHAnsi" w:hAnsiTheme="minorHAnsi"/>
          <w:snapToGrid w:val="0"/>
        </w:rPr>
        <w:t>Meningen är att de som deltar ska lyssna på varandra och delge sina egna synpunkter och frågor.</w:t>
      </w:r>
      <w:r w:rsidR="0092276C">
        <w:rPr>
          <w:rFonts w:asciiTheme="minorHAnsi" w:hAnsiTheme="minorHAnsi"/>
          <w:snapToGrid w:val="0"/>
        </w:rPr>
        <w:t xml:space="preserve"> </w:t>
      </w:r>
      <w:r w:rsidR="00136253">
        <w:rPr>
          <w:rFonts w:asciiTheme="minorHAnsi" w:hAnsiTheme="minorHAnsi"/>
          <w:snapToGrid w:val="0"/>
        </w:rPr>
        <w:t>Länkar till seminarie</w:t>
      </w:r>
      <w:r w:rsidR="005D45BE">
        <w:rPr>
          <w:rFonts w:asciiTheme="minorHAnsi" w:hAnsiTheme="minorHAnsi"/>
          <w:snapToGrid w:val="0"/>
        </w:rPr>
        <w:t>t</w:t>
      </w:r>
      <w:r w:rsidR="00136253">
        <w:rPr>
          <w:rFonts w:asciiTheme="minorHAnsi" w:hAnsiTheme="minorHAnsi"/>
          <w:snapToGrid w:val="0"/>
        </w:rPr>
        <w:t xml:space="preserve"> kommer att publiceras under Nyheter. </w:t>
      </w:r>
      <w:r w:rsidR="0092276C" w:rsidRPr="0092276C">
        <w:rPr>
          <w:rFonts w:asciiTheme="minorHAnsi" w:hAnsiTheme="minorHAnsi"/>
          <w:snapToGrid w:val="0"/>
        </w:rPr>
        <w:t>Skriv ditt för- och efternamn när du loggar in så att det är synligt vilka som deltar.</w:t>
      </w:r>
    </w:p>
    <w:p w14:paraId="331079F6" w14:textId="64FE6A8B" w:rsidR="009F5F7D" w:rsidRPr="00B7607E" w:rsidRDefault="009F5F7D" w:rsidP="00EB359D">
      <w:pPr>
        <w:rPr>
          <w:rFonts w:asciiTheme="minorHAnsi" w:hAnsiTheme="minorHAnsi"/>
          <w:i/>
          <w:snapToGrid w:val="0"/>
          <w:szCs w:val="24"/>
        </w:rPr>
      </w:pPr>
    </w:p>
    <w:p w14:paraId="3CF65077" w14:textId="77777777" w:rsidR="005A2148" w:rsidRDefault="005A2148" w:rsidP="01EE3C3B">
      <w:pPr>
        <w:rPr>
          <w:rFonts w:asciiTheme="minorHAnsi" w:hAnsiTheme="minorHAnsi"/>
          <w:i/>
          <w:iCs/>
          <w:snapToGrid w:val="0"/>
        </w:rPr>
      </w:pPr>
      <w:r>
        <w:rPr>
          <w:rFonts w:asciiTheme="minorHAnsi" w:hAnsiTheme="minorHAnsi"/>
          <w:i/>
          <w:iCs/>
          <w:snapToGrid w:val="0"/>
        </w:rPr>
        <w:t>Gruppdiskussioner</w:t>
      </w:r>
    </w:p>
    <w:p w14:paraId="6817390E" w14:textId="299F666D" w:rsidR="005A2148" w:rsidRDefault="003D6D37" w:rsidP="01EE3C3B">
      <w:pPr>
        <w:rPr>
          <w:rFonts w:asciiTheme="minorHAnsi" w:hAnsiTheme="minorHAnsi"/>
          <w:snapToGrid w:val="0"/>
        </w:rPr>
      </w:pPr>
      <w:r>
        <w:rPr>
          <w:rFonts w:asciiTheme="minorHAnsi" w:hAnsiTheme="minorHAnsi"/>
          <w:snapToGrid w:val="0"/>
        </w:rPr>
        <w:t xml:space="preserve">I kursen kommer studenterna delas in i mindre studiegrupper. I </w:t>
      </w:r>
      <w:r w:rsidR="00F80501">
        <w:rPr>
          <w:rFonts w:asciiTheme="minorHAnsi" w:hAnsiTheme="minorHAnsi"/>
          <w:snapToGrid w:val="0"/>
        </w:rPr>
        <w:t>kursblock 1, 3 och 4</w:t>
      </w:r>
      <w:r w:rsidR="008269E8">
        <w:rPr>
          <w:rFonts w:asciiTheme="minorHAnsi" w:hAnsiTheme="minorHAnsi"/>
          <w:snapToGrid w:val="0"/>
        </w:rPr>
        <w:t xml:space="preserve"> kommer studenterna att mötas i sin</w:t>
      </w:r>
      <w:r w:rsidR="00DE391E">
        <w:rPr>
          <w:rFonts w:asciiTheme="minorHAnsi" w:hAnsiTheme="minorHAnsi"/>
          <w:snapToGrid w:val="0"/>
        </w:rPr>
        <w:t>a</w:t>
      </w:r>
      <w:r w:rsidR="008269E8">
        <w:rPr>
          <w:rFonts w:asciiTheme="minorHAnsi" w:hAnsiTheme="minorHAnsi"/>
          <w:snapToGrid w:val="0"/>
        </w:rPr>
        <w:t xml:space="preserve"> grupper. </w:t>
      </w:r>
      <w:r w:rsidR="00DE391E">
        <w:rPr>
          <w:rFonts w:asciiTheme="minorHAnsi" w:hAnsiTheme="minorHAnsi"/>
          <w:snapToGrid w:val="0"/>
        </w:rPr>
        <w:t xml:space="preserve">Det är viktigt att alla i gruppen kommer överens om när och var de ska mötas. </w:t>
      </w:r>
      <w:r w:rsidR="0004661F">
        <w:rPr>
          <w:rFonts w:asciiTheme="minorHAnsi" w:hAnsiTheme="minorHAnsi"/>
          <w:snapToGrid w:val="0"/>
        </w:rPr>
        <w:t xml:space="preserve">Ett krav för att delta är att studenten har sin kamera påslagen och deltar på samma sätt som om diskussionen genomfördes i ett grupprum på universitetet. </w:t>
      </w:r>
      <w:r w:rsidR="008269E8">
        <w:rPr>
          <w:rFonts w:asciiTheme="minorHAnsi" w:hAnsiTheme="minorHAnsi"/>
          <w:snapToGrid w:val="0"/>
        </w:rPr>
        <w:t>Syftet är att öka förmågan att diskutera, argumentera och kritiskt granska texter</w:t>
      </w:r>
      <w:r w:rsidR="005B52D5">
        <w:rPr>
          <w:rFonts w:asciiTheme="minorHAnsi" w:hAnsiTheme="minorHAnsi"/>
          <w:snapToGrid w:val="0"/>
        </w:rPr>
        <w:t xml:space="preserve"> som är kopplade till lärandemålen i kursen. Studenternas aktiva deltagande i</w:t>
      </w:r>
      <w:r w:rsidR="00666ED5">
        <w:rPr>
          <w:rFonts w:asciiTheme="minorHAnsi" w:hAnsiTheme="minorHAnsi"/>
          <w:snapToGrid w:val="0"/>
        </w:rPr>
        <w:t xml:space="preserve"> gruppdiskussioner kommer att underlätta slutförandet av examination</w:t>
      </w:r>
      <w:r w:rsidR="00D650A8">
        <w:rPr>
          <w:rFonts w:asciiTheme="minorHAnsi" w:hAnsiTheme="minorHAnsi"/>
          <w:snapToGrid w:val="0"/>
        </w:rPr>
        <w:t>suppgifterna</w:t>
      </w:r>
      <w:r w:rsidR="00666ED5">
        <w:rPr>
          <w:rFonts w:asciiTheme="minorHAnsi" w:hAnsiTheme="minorHAnsi"/>
          <w:snapToGrid w:val="0"/>
        </w:rPr>
        <w:t>.</w:t>
      </w:r>
    </w:p>
    <w:p w14:paraId="10ED320B" w14:textId="77777777" w:rsidR="00666ED5" w:rsidRPr="003D6D37" w:rsidRDefault="00666ED5" w:rsidP="01EE3C3B">
      <w:pPr>
        <w:rPr>
          <w:rFonts w:asciiTheme="minorHAnsi" w:hAnsiTheme="minorHAnsi"/>
          <w:snapToGrid w:val="0"/>
        </w:rPr>
      </w:pPr>
    </w:p>
    <w:p w14:paraId="2FB80143" w14:textId="5079B4BB" w:rsidR="00EB359D" w:rsidRPr="00C52607" w:rsidRDefault="00AC63E6" w:rsidP="01EE3C3B">
      <w:pPr>
        <w:rPr>
          <w:rFonts w:asciiTheme="minorHAnsi" w:hAnsiTheme="minorHAnsi"/>
          <w:i/>
          <w:iCs/>
        </w:rPr>
      </w:pPr>
      <w:r w:rsidRPr="00C52607">
        <w:rPr>
          <w:rFonts w:asciiTheme="minorHAnsi" w:hAnsiTheme="minorHAnsi"/>
          <w:i/>
          <w:iCs/>
          <w:snapToGrid w:val="0"/>
        </w:rPr>
        <w:t>Självständiga studier</w:t>
      </w:r>
    </w:p>
    <w:p w14:paraId="06B2192F" w14:textId="3EC86604" w:rsidR="00EB359D" w:rsidRPr="00B6574C" w:rsidRDefault="00AC63E6" w:rsidP="01EE3C3B">
      <w:pPr>
        <w:rPr>
          <w:rFonts w:asciiTheme="minorHAnsi" w:hAnsiTheme="minorHAnsi"/>
          <w:snapToGrid w:val="0"/>
        </w:rPr>
      </w:pPr>
      <w:r w:rsidRPr="00B6574C">
        <w:rPr>
          <w:rFonts w:asciiTheme="minorHAnsi" w:hAnsiTheme="minorHAnsi"/>
          <w:snapToGrid w:val="0"/>
        </w:rPr>
        <w:t xml:space="preserve">Studenterna förväntas förbereda sig för deltagandet </w:t>
      </w:r>
      <w:r w:rsidR="00C52607">
        <w:rPr>
          <w:rFonts w:asciiTheme="minorHAnsi" w:hAnsiTheme="minorHAnsi"/>
          <w:snapToGrid w:val="0"/>
        </w:rPr>
        <w:t>i</w:t>
      </w:r>
      <w:r w:rsidRPr="00B6574C">
        <w:rPr>
          <w:rFonts w:asciiTheme="minorHAnsi" w:hAnsiTheme="minorHAnsi"/>
          <w:snapToGrid w:val="0"/>
        </w:rPr>
        <w:t xml:space="preserve"> diskussioner</w:t>
      </w:r>
      <w:r w:rsidR="00C52607">
        <w:rPr>
          <w:rFonts w:asciiTheme="minorHAnsi" w:hAnsiTheme="minorHAnsi"/>
          <w:snapToGrid w:val="0"/>
        </w:rPr>
        <w:t>, seminarier</w:t>
      </w:r>
      <w:r w:rsidRPr="00B6574C">
        <w:rPr>
          <w:rFonts w:asciiTheme="minorHAnsi" w:hAnsiTheme="minorHAnsi"/>
          <w:snapToGrid w:val="0"/>
        </w:rPr>
        <w:t xml:space="preserve"> och för examinerande moment genom att läsa kurslitteraturen och</w:t>
      </w:r>
      <w:r w:rsidR="00D47CBC" w:rsidRPr="00B6574C">
        <w:rPr>
          <w:rFonts w:asciiTheme="minorHAnsi" w:hAnsiTheme="minorHAnsi"/>
          <w:snapToGrid w:val="0"/>
        </w:rPr>
        <w:t xml:space="preserve"> följa instruktionerna som </w:t>
      </w:r>
      <w:r w:rsidR="00B6574C" w:rsidRPr="00B6574C">
        <w:rPr>
          <w:rFonts w:asciiTheme="minorHAnsi" w:hAnsiTheme="minorHAnsi"/>
          <w:snapToGrid w:val="0"/>
        </w:rPr>
        <w:t>specificeras längre fram</w:t>
      </w:r>
      <w:r w:rsidR="00B6574C">
        <w:rPr>
          <w:rFonts w:asciiTheme="minorHAnsi" w:hAnsiTheme="minorHAnsi"/>
          <w:snapToGrid w:val="0"/>
        </w:rPr>
        <w:t xml:space="preserve"> i veckoschemat.</w:t>
      </w:r>
    </w:p>
    <w:p w14:paraId="4D99FF46" w14:textId="77777777" w:rsidR="00F10AFA" w:rsidRPr="00B6574C" w:rsidRDefault="00F10AFA" w:rsidP="01EE3C3B">
      <w:pPr>
        <w:rPr>
          <w:rFonts w:asciiTheme="minorHAnsi" w:hAnsiTheme="minorHAnsi"/>
          <w:snapToGrid w:val="0"/>
        </w:rPr>
      </w:pPr>
    </w:p>
    <w:p w14:paraId="2F39BE90" w14:textId="7E6CB152" w:rsidR="00EB359D" w:rsidRPr="00E86180" w:rsidRDefault="00B64172" w:rsidP="01EE3C3B">
      <w:pPr>
        <w:rPr>
          <w:rFonts w:asciiTheme="minorHAnsi" w:hAnsiTheme="minorHAnsi"/>
          <w:i/>
          <w:iCs/>
        </w:rPr>
      </w:pPr>
      <w:r w:rsidRPr="00E86180">
        <w:rPr>
          <w:rFonts w:asciiTheme="minorHAnsi" w:hAnsiTheme="minorHAnsi"/>
          <w:i/>
          <w:iCs/>
          <w:snapToGrid w:val="0"/>
        </w:rPr>
        <w:t>Återkoppling</w:t>
      </w:r>
    </w:p>
    <w:p w14:paraId="1F1D88B4" w14:textId="6F7DCB74" w:rsidR="00A51960" w:rsidRPr="00E86180" w:rsidRDefault="006E5E34" w:rsidP="00A51960">
      <w:pPr>
        <w:rPr>
          <w:rFonts w:asciiTheme="minorHAnsi" w:hAnsiTheme="minorHAnsi"/>
          <w:snapToGrid w:val="0"/>
        </w:rPr>
      </w:pPr>
      <w:r w:rsidRPr="00B64172">
        <w:rPr>
          <w:rFonts w:asciiTheme="minorHAnsi" w:hAnsiTheme="minorHAnsi"/>
          <w:snapToGrid w:val="0"/>
        </w:rPr>
        <w:t xml:space="preserve">Studenterna kommer att få individuell feedback på </w:t>
      </w:r>
      <w:r w:rsidR="00B64172" w:rsidRPr="00B64172">
        <w:rPr>
          <w:rFonts w:asciiTheme="minorHAnsi" w:hAnsiTheme="minorHAnsi"/>
          <w:snapToGrid w:val="0"/>
        </w:rPr>
        <w:t xml:space="preserve">den </w:t>
      </w:r>
      <w:r w:rsidR="00C768C3">
        <w:rPr>
          <w:rFonts w:asciiTheme="minorHAnsi" w:hAnsiTheme="minorHAnsi"/>
          <w:snapToGrid w:val="0"/>
        </w:rPr>
        <w:t>frivilliga inlämningen av ett förslag på ä</w:t>
      </w:r>
      <w:r w:rsidR="00FB42B9">
        <w:rPr>
          <w:rFonts w:asciiTheme="minorHAnsi" w:hAnsiTheme="minorHAnsi"/>
          <w:snapToGrid w:val="0"/>
        </w:rPr>
        <w:t>mne för projektrapporten och på</w:t>
      </w:r>
      <w:r w:rsidR="00B64172">
        <w:rPr>
          <w:rFonts w:asciiTheme="minorHAnsi" w:hAnsiTheme="minorHAnsi"/>
          <w:snapToGrid w:val="0"/>
        </w:rPr>
        <w:t xml:space="preserve"> den </w:t>
      </w:r>
      <w:r w:rsidR="00B64172" w:rsidRPr="00B64172">
        <w:rPr>
          <w:rFonts w:asciiTheme="minorHAnsi" w:hAnsiTheme="minorHAnsi"/>
          <w:snapToGrid w:val="0"/>
        </w:rPr>
        <w:t>skriftlig</w:t>
      </w:r>
      <w:r w:rsidR="00B64172">
        <w:rPr>
          <w:rFonts w:asciiTheme="minorHAnsi" w:hAnsiTheme="minorHAnsi"/>
          <w:snapToGrid w:val="0"/>
        </w:rPr>
        <w:t>a</w:t>
      </w:r>
      <w:r w:rsidR="00B64172" w:rsidRPr="00B64172">
        <w:rPr>
          <w:rFonts w:asciiTheme="minorHAnsi" w:hAnsiTheme="minorHAnsi"/>
          <w:snapToGrid w:val="0"/>
        </w:rPr>
        <w:t xml:space="preserve"> projektrapport</w:t>
      </w:r>
      <w:r w:rsidR="00B64172">
        <w:rPr>
          <w:rFonts w:asciiTheme="minorHAnsi" w:hAnsiTheme="minorHAnsi"/>
          <w:snapToGrid w:val="0"/>
        </w:rPr>
        <w:t>en.</w:t>
      </w:r>
      <w:r w:rsidR="00B64172" w:rsidRPr="00B64172">
        <w:rPr>
          <w:rFonts w:asciiTheme="minorHAnsi" w:hAnsiTheme="minorHAnsi"/>
          <w:snapToGrid w:val="0"/>
        </w:rPr>
        <w:t xml:space="preserve"> </w:t>
      </w:r>
    </w:p>
    <w:p w14:paraId="5CD9260E" w14:textId="77777777" w:rsidR="00704C17" w:rsidRPr="00E86180" w:rsidRDefault="00704C17" w:rsidP="01EE3C3B">
      <w:pPr>
        <w:rPr>
          <w:rFonts w:asciiTheme="minorHAnsi" w:hAnsiTheme="minorHAnsi"/>
          <w:snapToGrid w:val="0"/>
        </w:rPr>
      </w:pPr>
    </w:p>
    <w:p w14:paraId="2AF41958" w14:textId="5A60BDC8" w:rsidR="00183F31" w:rsidRPr="00E86180" w:rsidRDefault="00B64172" w:rsidP="00120FB6">
      <w:pPr>
        <w:rPr>
          <w:rFonts w:asciiTheme="minorHAnsi" w:hAnsiTheme="minorHAnsi"/>
          <w:b/>
          <w:szCs w:val="24"/>
        </w:rPr>
      </w:pPr>
      <w:r w:rsidRPr="00E86180">
        <w:rPr>
          <w:rFonts w:asciiTheme="minorHAnsi" w:hAnsiTheme="minorHAnsi"/>
          <w:b/>
          <w:szCs w:val="24"/>
        </w:rPr>
        <w:t>Frågor till lärarna</w:t>
      </w:r>
    </w:p>
    <w:p w14:paraId="05A10DDA" w14:textId="1C00071B" w:rsidR="00DB7BA9" w:rsidRPr="00DB7BA9" w:rsidRDefault="00B07625" w:rsidP="00120FB6">
      <w:pPr>
        <w:rPr>
          <w:rFonts w:asciiTheme="minorHAnsi" w:hAnsiTheme="minorHAnsi"/>
          <w:szCs w:val="24"/>
        </w:rPr>
      </w:pPr>
      <w:r w:rsidRPr="004347D0">
        <w:rPr>
          <w:rFonts w:asciiTheme="minorHAnsi" w:hAnsiTheme="minorHAnsi"/>
          <w:szCs w:val="24"/>
        </w:rPr>
        <w:t xml:space="preserve">Om </w:t>
      </w:r>
      <w:r w:rsidR="006609D9" w:rsidRPr="004347D0">
        <w:rPr>
          <w:rFonts w:asciiTheme="minorHAnsi" w:hAnsiTheme="minorHAnsi"/>
          <w:szCs w:val="24"/>
        </w:rPr>
        <w:t xml:space="preserve">en </w:t>
      </w:r>
      <w:r w:rsidRPr="004347D0">
        <w:rPr>
          <w:rFonts w:asciiTheme="minorHAnsi" w:hAnsiTheme="minorHAnsi"/>
          <w:szCs w:val="24"/>
        </w:rPr>
        <w:t>student</w:t>
      </w:r>
      <w:r w:rsidR="006609D9" w:rsidRPr="004347D0">
        <w:rPr>
          <w:rFonts w:asciiTheme="minorHAnsi" w:hAnsiTheme="minorHAnsi"/>
          <w:szCs w:val="24"/>
        </w:rPr>
        <w:t xml:space="preserve"> </w:t>
      </w:r>
      <w:r w:rsidRPr="004347D0">
        <w:rPr>
          <w:rFonts w:asciiTheme="minorHAnsi" w:hAnsiTheme="minorHAnsi"/>
          <w:szCs w:val="24"/>
        </w:rPr>
        <w:t xml:space="preserve">har </w:t>
      </w:r>
      <w:r w:rsidR="00BC1852">
        <w:rPr>
          <w:rFonts w:asciiTheme="minorHAnsi" w:hAnsiTheme="minorHAnsi"/>
          <w:szCs w:val="24"/>
        </w:rPr>
        <w:t xml:space="preserve">en </w:t>
      </w:r>
      <w:r w:rsidRPr="004347D0">
        <w:rPr>
          <w:rFonts w:asciiTheme="minorHAnsi" w:hAnsiTheme="minorHAnsi"/>
          <w:szCs w:val="24"/>
        </w:rPr>
        <w:t>fråg</w:t>
      </w:r>
      <w:r w:rsidR="00BC1852">
        <w:rPr>
          <w:rFonts w:asciiTheme="minorHAnsi" w:hAnsiTheme="minorHAnsi"/>
          <w:szCs w:val="24"/>
        </w:rPr>
        <w:t>a</w:t>
      </w:r>
      <w:r w:rsidRPr="004347D0">
        <w:rPr>
          <w:rFonts w:asciiTheme="minorHAnsi" w:hAnsiTheme="minorHAnsi"/>
          <w:szCs w:val="24"/>
        </w:rPr>
        <w:t xml:space="preserve"> som </w:t>
      </w:r>
      <w:r w:rsidR="005B1D55" w:rsidRPr="004347D0">
        <w:rPr>
          <w:rFonts w:asciiTheme="minorHAnsi" w:hAnsiTheme="minorHAnsi"/>
          <w:szCs w:val="24"/>
        </w:rPr>
        <w:t xml:space="preserve">är </w:t>
      </w:r>
      <w:r w:rsidR="00BC1852">
        <w:rPr>
          <w:rFonts w:asciiTheme="minorHAnsi" w:hAnsiTheme="minorHAnsi"/>
          <w:szCs w:val="24"/>
        </w:rPr>
        <w:t xml:space="preserve">av intresse </w:t>
      </w:r>
      <w:r w:rsidR="005B1D55" w:rsidRPr="004347D0">
        <w:rPr>
          <w:rFonts w:asciiTheme="minorHAnsi" w:hAnsiTheme="minorHAnsi"/>
          <w:szCs w:val="24"/>
        </w:rPr>
        <w:t xml:space="preserve">för alla studenter så </w:t>
      </w:r>
      <w:r w:rsidR="00BC1852">
        <w:rPr>
          <w:rFonts w:asciiTheme="minorHAnsi" w:hAnsiTheme="minorHAnsi"/>
          <w:szCs w:val="24"/>
        </w:rPr>
        <w:t>är det lämpligt att skriva den</w:t>
      </w:r>
      <w:r w:rsidR="005B1D55" w:rsidRPr="004347D0">
        <w:rPr>
          <w:rFonts w:asciiTheme="minorHAnsi" w:hAnsiTheme="minorHAnsi"/>
          <w:szCs w:val="24"/>
        </w:rPr>
        <w:t xml:space="preserve"> i Frågor och svar </w:t>
      </w:r>
      <w:r w:rsidR="004347D0">
        <w:rPr>
          <w:rFonts w:asciiTheme="minorHAnsi" w:hAnsiTheme="minorHAnsi"/>
          <w:szCs w:val="24"/>
        </w:rPr>
        <w:t>i</w:t>
      </w:r>
      <w:r w:rsidR="005B1D55" w:rsidRPr="004347D0">
        <w:rPr>
          <w:rFonts w:asciiTheme="minorHAnsi" w:hAnsiTheme="minorHAnsi"/>
          <w:szCs w:val="24"/>
        </w:rPr>
        <w:t xml:space="preserve"> Lisam</w:t>
      </w:r>
      <w:r w:rsidR="004347D0" w:rsidRPr="004347D0">
        <w:rPr>
          <w:rFonts w:asciiTheme="minorHAnsi" w:hAnsiTheme="minorHAnsi"/>
          <w:szCs w:val="24"/>
        </w:rPr>
        <w:t>.</w:t>
      </w:r>
      <w:r w:rsidR="004347D0">
        <w:rPr>
          <w:rFonts w:asciiTheme="minorHAnsi" w:hAnsiTheme="minorHAnsi"/>
          <w:szCs w:val="24"/>
        </w:rPr>
        <w:t xml:space="preserve"> </w:t>
      </w:r>
      <w:r w:rsidR="004347D0" w:rsidRPr="00E86180">
        <w:rPr>
          <w:rFonts w:asciiTheme="minorHAnsi" w:hAnsiTheme="minorHAnsi"/>
          <w:szCs w:val="24"/>
        </w:rPr>
        <w:t xml:space="preserve">Om </w:t>
      </w:r>
      <w:r w:rsidR="00BC1852" w:rsidRPr="00E86180">
        <w:rPr>
          <w:rFonts w:asciiTheme="minorHAnsi" w:hAnsiTheme="minorHAnsi"/>
          <w:szCs w:val="24"/>
        </w:rPr>
        <w:t>det är</w:t>
      </w:r>
      <w:r w:rsidR="006F4CD7" w:rsidRPr="00E86180">
        <w:rPr>
          <w:rFonts w:asciiTheme="minorHAnsi" w:hAnsiTheme="minorHAnsi"/>
          <w:szCs w:val="24"/>
        </w:rPr>
        <w:t xml:space="preserve"> </w:t>
      </w:r>
      <w:r w:rsidR="00BC1852" w:rsidRPr="00E86180">
        <w:rPr>
          <w:rFonts w:asciiTheme="minorHAnsi" w:hAnsiTheme="minorHAnsi"/>
          <w:szCs w:val="24"/>
        </w:rPr>
        <w:t xml:space="preserve">en </w:t>
      </w:r>
      <w:r w:rsidR="006F4CD7" w:rsidRPr="00E86180">
        <w:rPr>
          <w:rFonts w:asciiTheme="minorHAnsi" w:hAnsiTheme="minorHAnsi"/>
          <w:szCs w:val="24"/>
        </w:rPr>
        <w:t xml:space="preserve">fråga av mer </w:t>
      </w:r>
      <w:r w:rsidR="00BC1852" w:rsidRPr="00E86180">
        <w:rPr>
          <w:rFonts w:asciiTheme="minorHAnsi" w:hAnsiTheme="minorHAnsi"/>
          <w:szCs w:val="24"/>
        </w:rPr>
        <w:t>personlig</w:t>
      </w:r>
      <w:r w:rsidR="006F4CD7" w:rsidRPr="00E86180">
        <w:rPr>
          <w:rFonts w:asciiTheme="minorHAnsi" w:hAnsiTheme="minorHAnsi"/>
          <w:szCs w:val="24"/>
        </w:rPr>
        <w:t xml:space="preserve"> karaktär</w:t>
      </w:r>
      <w:r w:rsidR="006D39CD" w:rsidRPr="00E86180">
        <w:rPr>
          <w:rFonts w:asciiTheme="minorHAnsi" w:hAnsiTheme="minorHAnsi"/>
          <w:szCs w:val="24"/>
        </w:rPr>
        <w:t xml:space="preserve"> kan den mejla till kursansvarig. Glöm inte att använda studentmailadressen</w:t>
      </w:r>
      <w:r w:rsidR="00DB7BA9" w:rsidRPr="00E86180">
        <w:rPr>
          <w:rFonts w:asciiTheme="minorHAnsi" w:hAnsiTheme="minorHAnsi"/>
          <w:szCs w:val="24"/>
        </w:rPr>
        <w:t xml:space="preserve">. </w:t>
      </w:r>
      <w:r w:rsidR="00DB7BA9" w:rsidRPr="00DB7BA9">
        <w:rPr>
          <w:rFonts w:asciiTheme="minorHAnsi" w:hAnsiTheme="minorHAnsi"/>
          <w:szCs w:val="24"/>
        </w:rPr>
        <w:t xml:space="preserve">I annat fall riskerar mejlet att hamna i universitetets skräppost. </w:t>
      </w:r>
      <w:r w:rsidR="007E6230">
        <w:rPr>
          <w:rFonts w:asciiTheme="minorHAnsi" w:hAnsiTheme="minorHAnsi"/>
          <w:szCs w:val="24"/>
        </w:rPr>
        <w:t>Ansvarig lärare svarar på frågor</w:t>
      </w:r>
      <w:r w:rsidR="0062505C">
        <w:rPr>
          <w:rFonts w:asciiTheme="minorHAnsi" w:hAnsiTheme="minorHAnsi"/>
          <w:szCs w:val="24"/>
        </w:rPr>
        <w:t xml:space="preserve"> och mejl en gång per dag under arbetsdagar. Om du inte har fått svar inom 48 timmar kan studenten mejla kursansvarig. </w:t>
      </w:r>
    </w:p>
    <w:p w14:paraId="5CFEF151" w14:textId="432F72E6" w:rsidR="00EB359D" w:rsidRPr="00E86180" w:rsidRDefault="00120FB6" w:rsidP="00120FB6">
      <w:pPr>
        <w:rPr>
          <w:rFonts w:asciiTheme="minorHAnsi" w:eastAsia="Times New Roman" w:hAnsiTheme="minorHAnsi" w:cs="Times New Roman"/>
          <w:b/>
          <w:snapToGrid w:val="0"/>
          <w:szCs w:val="24"/>
          <w:lang w:eastAsia="sv-SE"/>
        </w:rPr>
      </w:pPr>
      <w:r w:rsidRPr="00E86180">
        <w:rPr>
          <w:rFonts w:asciiTheme="minorHAnsi" w:eastAsia="Times New Roman" w:hAnsiTheme="minorHAnsi" w:cs="Times New Roman"/>
          <w:b/>
          <w:snapToGrid w:val="0"/>
          <w:szCs w:val="24"/>
          <w:lang w:eastAsia="sv-SE"/>
        </w:rPr>
        <w:tab/>
      </w:r>
    </w:p>
    <w:p w14:paraId="6F4376C4" w14:textId="412B89D5" w:rsidR="00C00A9B" w:rsidRPr="00EA5CFA" w:rsidRDefault="00EB359D" w:rsidP="01EE3C3B">
      <w:pPr>
        <w:rPr>
          <w:rFonts w:asciiTheme="minorHAnsi" w:hAnsiTheme="minorHAnsi"/>
          <w:b/>
          <w:bCs/>
          <w:color w:val="4F81BD" w:themeColor="accent1"/>
          <w:sz w:val="28"/>
          <w:szCs w:val="28"/>
        </w:rPr>
      </w:pPr>
      <w:r w:rsidRPr="00EA5CFA">
        <w:rPr>
          <w:rFonts w:asciiTheme="minorHAnsi" w:hAnsiTheme="minorHAnsi"/>
          <w:b/>
          <w:bCs/>
          <w:snapToGrid w:val="0"/>
          <w:color w:val="4F81BD" w:themeColor="accent1"/>
          <w:sz w:val="28"/>
          <w:szCs w:val="28"/>
        </w:rPr>
        <w:t>EXAMINATION</w:t>
      </w:r>
      <w:r w:rsidR="00EA5CFA" w:rsidRPr="00EA5CFA">
        <w:rPr>
          <w:rFonts w:asciiTheme="minorHAnsi" w:hAnsiTheme="minorHAnsi"/>
          <w:b/>
          <w:bCs/>
          <w:snapToGrid w:val="0"/>
          <w:color w:val="4F81BD" w:themeColor="accent1"/>
          <w:sz w:val="28"/>
          <w:szCs w:val="28"/>
        </w:rPr>
        <w:t>ER</w:t>
      </w:r>
      <w:r w:rsidRPr="00EA5CFA">
        <w:rPr>
          <w:rFonts w:asciiTheme="minorHAnsi" w:hAnsiTheme="minorHAnsi"/>
          <w:b/>
          <w:bCs/>
          <w:snapToGrid w:val="0"/>
          <w:color w:val="4F81BD" w:themeColor="accent1"/>
          <w:sz w:val="28"/>
          <w:szCs w:val="28"/>
        </w:rPr>
        <w:t xml:space="preserve"> &amp; </w:t>
      </w:r>
      <w:r w:rsidR="00EA5CFA" w:rsidRPr="00EA5CFA">
        <w:rPr>
          <w:rFonts w:asciiTheme="minorHAnsi" w:hAnsiTheme="minorHAnsi"/>
          <w:b/>
          <w:bCs/>
          <w:snapToGrid w:val="0"/>
          <w:color w:val="4F81BD" w:themeColor="accent1"/>
          <w:sz w:val="28"/>
          <w:szCs w:val="28"/>
        </w:rPr>
        <w:t>KRAV</w:t>
      </w:r>
      <w:r w:rsidRPr="00EA5CFA">
        <w:rPr>
          <w:rFonts w:asciiTheme="minorHAnsi" w:hAnsiTheme="minorHAnsi"/>
          <w:b/>
          <w:bCs/>
          <w:snapToGrid w:val="0"/>
          <w:color w:val="4F81BD" w:themeColor="accent1"/>
          <w:sz w:val="28"/>
          <w:szCs w:val="28"/>
        </w:rPr>
        <w:t xml:space="preserve"> F</w:t>
      </w:r>
      <w:r w:rsidR="00EA5CFA" w:rsidRPr="00EA5CFA">
        <w:rPr>
          <w:rFonts w:asciiTheme="minorHAnsi" w:hAnsiTheme="minorHAnsi"/>
          <w:b/>
          <w:bCs/>
          <w:snapToGrid w:val="0"/>
          <w:color w:val="4F81BD" w:themeColor="accent1"/>
          <w:sz w:val="28"/>
          <w:szCs w:val="28"/>
        </w:rPr>
        <w:t>Ö</w:t>
      </w:r>
      <w:r w:rsidRPr="00EA5CFA">
        <w:rPr>
          <w:rFonts w:asciiTheme="minorHAnsi" w:hAnsiTheme="minorHAnsi"/>
          <w:b/>
          <w:bCs/>
          <w:snapToGrid w:val="0"/>
          <w:color w:val="4F81BD" w:themeColor="accent1"/>
          <w:sz w:val="28"/>
          <w:szCs w:val="28"/>
        </w:rPr>
        <w:t xml:space="preserve">R </w:t>
      </w:r>
      <w:r w:rsidR="00EA5CFA" w:rsidRPr="00EA5CFA">
        <w:rPr>
          <w:rFonts w:asciiTheme="minorHAnsi" w:hAnsiTheme="minorHAnsi"/>
          <w:b/>
          <w:bCs/>
          <w:snapToGrid w:val="0"/>
          <w:color w:val="4F81BD" w:themeColor="accent1"/>
          <w:sz w:val="28"/>
          <w:szCs w:val="28"/>
        </w:rPr>
        <w:t>ATT BLI GODKÄND</w:t>
      </w:r>
    </w:p>
    <w:p w14:paraId="25EE3AF9" w14:textId="60350D53" w:rsidR="00A525C4" w:rsidRPr="00020239" w:rsidRDefault="00A525C4" w:rsidP="00A525C4">
      <w:pPr>
        <w:rPr>
          <w:rFonts w:asciiTheme="minorHAnsi" w:hAnsiTheme="minorHAnsi"/>
          <w:b/>
          <w:snapToGrid w:val="0"/>
          <w:color w:val="4F81BD" w:themeColor="accent1"/>
          <w:sz w:val="28"/>
          <w:szCs w:val="28"/>
        </w:rPr>
      </w:pPr>
      <w:r w:rsidRPr="00217F6C">
        <w:rPr>
          <w:rFonts w:asciiTheme="minorHAnsi" w:hAnsiTheme="minorHAnsi"/>
          <w:snapToGrid w:val="0"/>
        </w:rPr>
        <w:t>Kursen examineras genom individuell skriftlig uppgift</w:t>
      </w:r>
      <w:r w:rsidR="004A14C4">
        <w:rPr>
          <w:rFonts w:asciiTheme="minorHAnsi" w:hAnsiTheme="minorHAnsi"/>
          <w:snapToGrid w:val="0"/>
        </w:rPr>
        <w:t xml:space="preserve"> (</w:t>
      </w:r>
      <w:r w:rsidR="00864BC6">
        <w:rPr>
          <w:rFonts w:asciiTheme="minorHAnsi" w:hAnsiTheme="minorHAnsi"/>
          <w:snapToGrid w:val="0"/>
        </w:rPr>
        <w:t>OBLI)</w:t>
      </w:r>
      <w:r w:rsidRPr="00217F6C">
        <w:rPr>
          <w:rFonts w:asciiTheme="minorHAnsi" w:hAnsiTheme="minorHAnsi"/>
          <w:snapToGrid w:val="0"/>
        </w:rPr>
        <w:t xml:space="preserve">, skriftlig projektrapport </w:t>
      </w:r>
      <w:r w:rsidR="00864BC6">
        <w:rPr>
          <w:rFonts w:asciiTheme="minorHAnsi" w:hAnsiTheme="minorHAnsi"/>
          <w:snapToGrid w:val="0"/>
        </w:rPr>
        <w:t xml:space="preserve">(HEMI) </w:t>
      </w:r>
      <w:r w:rsidRPr="00217F6C">
        <w:rPr>
          <w:rFonts w:asciiTheme="minorHAnsi" w:hAnsiTheme="minorHAnsi"/>
          <w:snapToGrid w:val="0"/>
        </w:rPr>
        <w:t xml:space="preserve">och </w:t>
      </w:r>
      <w:bookmarkStart w:id="6" w:name="_Hlk153535466"/>
      <w:r>
        <w:rPr>
          <w:rFonts w:asciiTheme="minorHAnsi" w:hAnsiTheme="minorHAnsi"/>
          <w:snapToGrid w:val="0"/>
        </w:rPr>
        <w:t>digital presentation</w:t>
      </w:r>
      <w:r w:rsidRPr="00217F6C">
        <w:rPr>
          <w:rFonts w:asciiTheme="minorHAnsi" w:hAnsiTheme="minorHAnsi"/>
          <w:snapToGrid w:val="0"/>
        </w:rPr>
        <w:t xml:space="preserve"> av projektrapport </w:t>
      </w:r>
      <w:r w:rsidR="00864BC6">
        <w:rPr>
          <w:rFonts w:asciiTheme="minorHAnsi" w:hAnsiTheme="minorHAnsi"/>
          <w:snapToGrid w:val="0"/>
        </w:rPr>
        <w:t>(EXAM)</w:t>
      </w:r>
      <w:r w:rsidRPr="00217F6C">
        <w:rPr>
          <w:rFonts w:asciiTheme="minorHAnsi" w:hAnsiTheme="minorHAnsi"/>
          <w:snapToGrid w:val="0"/>
        </w:rPr>
        <w:t>.</w:t>
      </w:r>
    </w:p>
    <w:bookmarkEnd w:id="6"/>
    <w:p w14:paraId="0439B4CB" w14:textId="77777777" w:rsidR="001B4EBC" w:rsidRPr="006657B5" w:rsidRDefault="001B4EBC" w:rsidP="001B4EBC">
      <w:pPr>
        <w:rPr>
          <w:rFonts w:asciiTheme="minorHAnsi" w:hAnsiTheme="minorHAnsi"/>
          <w:snapToGrid w:val="0"/>
        </w:rPr>
      </w:pPr>
    </w:p>
    <w:p w14:paraId="7C25A709" w14:textId="04A998E0" w:rsidR="0080172F" w:rsidRDefault="0049299D" w:rsidP="001B4EBC">
      <w:pPr>
        <w:rPr>
          <w:rFonts w:asciiTheme="minorHAnsi" w:hAnsiTheme="minorHAnsi"/>
          <w:snapToGrid w:val="0"/>
        </w:rPr>
      </w:pPr>
      <w:r>
        <w:rPr>
          <w:rFonts w:asciiTheme="minorHAnsi" w:hAnsiTheme="minorHAnsi"/>
          <w:snapToGrid w:val="0"/>
        </w:rPr>
        <w:t>B</w:t>
      </w:r>
      <w:r w:rsidR="000316A8" w:rsidRPr="000316A8">
        <w:rPr>
          <w:rFonts w:asciiTheme="minorHAnsi" w:hAnsiTheme="minorHAnsi"/>
          <w:snapToGrid w:val="0"/>
        </w:rPr>
        <w:t>etyg</w:t>
      </w:r>
      <w:r>
        <w:rPr>
          <w:rFonts w:asciiTheme="minorHAnsi" w:hAnsiTheme="minorHAnsi"/>
          <w:snapToGrid w:val="0"/>
        </w:rPr>
        <w:t>et</w:t>
      </w:r>
      <w:r w:rsidR="00B466D5">
        <w:rPr>
          <w:rFonts w:asciiTheme="minorHAnsi" w:hAnsiTheme="minorHAnsi"/>
          <w:snapToGrid w:val="0"/>
        </w:rPr>
        <w:t xml:space="preserve"> för kursen</w:t>
      </w:r>
      <w:r w:rsidR="000316A8" w:rsidRPr="000316A8">
        <w:rPr>
          <w:rFonts w:asciiTheme="minorHAnsi" w:hAnsiTheme="minorHAnsi"/>
          <w:snapToGrid w:val="0"/>
        </w:rPr>
        <w:t xml:space="preserve"> bestäms av betyg</w:t>
      </w:r>
      <w:r>
        <w:rPr>
          <w:rFonts w:asciiTheme="minorHAnsi" w:hAnsiTheme="minorHAnsi"/>
          <w:snapToGrid w:val="0"/>
        </w:rPr>
        <w:t>et</w:t>
      </w:r>
      <w:r w:rsidR="000316A8" w:rsidRPr="000316A8">
        <w:rPr>
          <w:rFonts w:asciiTheme="minorHAnsi" w:hAnsiTheme="minorHAnsi"/>
          <w:snapToGrid w:val="0"/>
        </w:rPr>
        <w:t xml:space="preserve"> på den </w:t>
      </w:r>
      <w:r w:rsidR="000316A8">
        <w:rPr>
          <w:rFonts w:asciiTheme="minorHAnsi" w:hAnsiTheme="minorHAnsi"/>
          <w:snapToGrid w:val="0"/>
        </w:rPr>
        <w:t xml:space="preserve">skriftliga projektrapporten. </w:t>
      </w:r>
      <w:r w:rsidR="0080172F" w:rsidRPr="0080172F">
        <w:rPr>
          <w:rFonts w:asciiTheme="minorHAnsi" w:hAnsiTheme="minorHAnsi"/>
          <w:snapToGrid w:val="0"/>
        </w:rPr>
        <w:t>För att bli godkänd på kursen måst</w:t>
      </w:r>
      <w:r w:rsidR="0080172F">
        <w:rPr>
          <w:rFonts w:asciiTheme="minorHAnsi" w:hAnsiTheme="minorHAnsi"/>
          <w:snapToGrid w:val="0"/>
        </w:rPr>
        <w:t>e studenten ha fått godkänt på den individuella skriftliga uppgiften, godkänt på den digitala presentationen av projektrapporten</w:t>
      </w:r>
      <w:r w:rsidR="0095516B">
        <w:rPr>
          <w:rFonts w:asciiTheme="minorHAnsi" w:hAnsiTheme="minorHAnsi"/>
          <w:snapToGrid w:val="0"/>
        </w:rPr>
        <w:t xml:space="preserve"> </w:t>
      </w:r>
      <w:r w:rsidR="0028303B">
        <w:rPr>
          <w:rFonts w:asciiTheme="minorHAnsi" w:hAnsiTheme="minorHAnsi"/>
          <w:snapToGrid w:val="0"/>
        </w:rPr>
        <w:t>och godkänt eller väl godkänt på den skriftliga projektrapporten</w:t>
      </w:r>
      <w:r w:rsidR="0080172F">
        <w:rPr>
          <w:rFonts w:asciiTheme="minorHAnsi" w:hAnsiTheme="minorHAnsi"/>
          <w:snapToGrid w:val="0"/>
        </w:rPr>
        <w:t>.</w:t>
      </w:r>
      <w:r w:rsidR="0028303B">
        <w:rPr>
          <w:rFonts w:asciiTheme="minorHAnsi" w:hAnsiTheme="minorHAnsi"/>
          <w:snapToGrid w:val="0"/>
        </w:rPr>
        <w:t xml:space="preserve"> Studenter kan inte </w:t>
      </w:r>
      <w:r w:rsidR="001B67C8">
        <w:rPr>
          <w:rFonts w:asciiTheme="minorHAnsi" w:hAnsiTheme="minorHAnsi"/>
          <w:snapToGrid w:val="0"/>
        </w:rPr>
        <w:t>gå om</w:t>
      </w:r>
      <w:r w:rsidR="0028303B">
        <w:rPr>
          <w:rFonts w:asciiTheme="minorHAnsi" w:hAnsiTheme="minorHAnsi"/>
          <w:snapToGrid w:val="0"/>
        </w:rPr>
        <w:t xml:space="preserve"> kursen</w:t>
      </w:r>
      <w:r w:rsidR="000A0273">
        <w:rPr>
          <w:rFonts w:asciiTheme="minorHAnsi" w:hAnsiTheme="minorHAnsi"/>
          <w:snapToGrid w:val="0"/>
        </w:rPr>
        <w:t xml:space="preserve"> i vilken de ha</w:t>
      </w:r>
      <w:r w:rsidR="001B67C8">
        <w:rPr>
          <w:rFonts w:asciiTheme="minorHAnsi" w:hAnsiTheme="minorHAnsi"/>
          <w:snapToGrid w:val="0"/>
        </w:rPr>
        <w:t>r</w:t>
      </w:r>
      <w:r w:rsidR="000A0273">
        <w:rPr>
          <w:rFonts w:asciiTheme="minorHAnsi" w:hAnsiTheme="minorHAnsi"/>
          <w:snapToGrid w:val="0"/>
        </w:rPr>
        <w:t xml:space="preserve"> fått godkänt eller skicka in projektrapporten igen för att få ett högre betyg. </w:t>
      </w:r>
    </w:p>
    <w:p w14:paraId="7FDE496F" w14:textId="77777777" w:rsidR="00E743D0" w:rsidRPr="00E86180" w:rsidRDefault="00E743D0" w:rsidP="001B4EBC">
      <w:pPr>
        <w:rPr>
          <w:rFonts w:asciiTheme="minorHAnsi" w:hAnsiTheme="minorHAnsi"/>
          <w:snapToGrid w:val="0"/>
        </w:rPr>
      </w:pPr>
    </w:p>
    <w:p w14:paraId="6BC7918C" w14:textId="6B3B31D1" w:rsidR="00C52F12" w:rsidRPr="00A62951" w:rsidRDefault="0095332C" w:rsidP="00EB359D">
      <w:pPr>
        <w:rPr>
          <w:rFonts w:asciiTheme="minorHAnsi" w:hAnsiTheme="minorHAnsi"/>
          <w:bCs/>
          <w:snapToGrid w:val="0"/>
          <w:szCs w:val="24"/>
        </w:rPr>
      </w:pPr>
      <w:r w:rsidRPr="00A62951">
        <w:rPr>
          <w:rFonts w:asciiTheme="minorHAnsi" w:hAnsiTheme="minorHAnsi"/>
          <w:b/>
          <w:snapToGrid w:val="0"/>
          <w:szCs w:val="24"/>
        </w:rPr>
        <w:t>Individuell skriftlig uppgift</w:t>
      </w:r>
      <w:r w:rsidR="0093357F">
        <w:rPr>
          <w:rFonts w:asciiTheme="minorHAnsi" w:hAnsiTheme="minorHAnsi"/>
          <w:b/>
          <w:snapToGrid w:val="0"/>
          <w:szCs w:val="24"/>
        </w:rPr>
        <w:t xml:space="preserve"> (OBL</w:t>
      </w:r>
      <w:r w:rsidR="00AC746D">
        <w:rPr>
          <w:rFonts w:asciiTheme="minorHAnsi" w:hAnsiTheme="minorHAnsi"/>
          <w:b/>
          <w:snapToGrid w:val="0"/>
          <w:szCs w:val="24"/>
        </w:rPr>
        <w:t>1</w:t>
      </w:r>
      <w:r w:rsidR="0093357F">
        <w:rPr>
          <w:rFonts w:asciiTheme="minorHAnsi" w:hAnsiTheme="minorHAnsi"/>
          <w:b/>
          <w:snapToGrid w:val="0"/>
          <w:szCs w:val="24"/>
        </w:rPr>
        <w:t>)</w:t>
      </w:r>
      <w:r w:rsidR="00A62951" w:rsidRPr="00A62951">
        <w:rPr>
          <w:rFonts w:asciiTheme="minorHAnsi" w:hAnsiTheme="minorHAnsi"/>
          <w:b/>
          <w:snapToGrid w:val="0"/>
          <w:szCs w:val="24"/>
        </w:rPr>
        <w:t>:</w:t>
      </w:r>
      <w:r w:rsidR="00A62951" w:rsidRPr="00A62951">
        <w:rPr>
          <w:rFonts w:asciiTheme="minorHAnsi" w:hAnsiTheme="minorHAnsi"/>
          <w:bCs/>
          <w:snapToGrid w:val="0"/>
          <w:szCs w:val="24"/>
        </w:rPr>
        <w:t xml:space="preserve"> 2,5 hp</w:t>
      </w:r>
    </w:p>
    <w:p w14:paraId="326BD981" w14:textId="648EC7E2" w:rsidR="00EB359D" w:rsidRDefault="00A62951" w:rsidP="01EE3C3B">
      <w:pPr>
        <w:rPr>
          <w:rFonts w:asciiTheme="minorHAnsi" w:hAnsiTheme="minorHAnsi"/>
          <w:snapToGrid w:val="0"/>
        </w:rPr>
      </w:pPr>
      <w:r w:rsidRPr="00A62951">
        <w:rPr>
          <w:rFonts w:asciiTheme="minorHAnsi" w:hAnsiTheme="minorHAnsi"/>
          <w:snapToGrid w:val="0"/>
        </w:rPr>
        <w:t xml:space="preserve">Betyg: </w:t>
      </w:r>
      <w:r w:rsidR="00A37B92">
        <w:rPr>
          <w:rFonts w:asciiTheme="minorHAnsi" w:hAnsiTheme="minorHAnsi"/>
          <w:snapToGrid w:val="0"/>
        </w:rPr>
        <w:t>Underkänd</w:t>
      </w:r>
      <w:r w:rsidR="00A37B92">
        <w:rPr>
          <w:rFonts w:asciiTheme="minorHAnsi" w:hAnsiTheme="minorHAnsi"/>
        </w:rPr>
        <w:t>/</w:t>
      </w:r>
      <w:r w:rsidRPr="00A62951">
        <w:rPr>
          <w:rFonts w:asciiTheme="minorHAnsi" w:hAnsiTheme="minorHAnsi"/>
          <w:snapToGrid w:val="0"/>
        </w:rPr>
        <w:t>Godkän</w:t>
      </w:r>
      <w:r w:rsidR="00A37B92">
        <w:rPr>
          <w:rFonts w:asciiTheme="minorHAnsi" w:hAnsiTheme="minorHAnsi"/>
          <w:snapToGrid w:val="0"/>
        </w:rPr>
        <w:t>d</w:t>
      </w:r>
    </w:p>
    <w:p w14:paraId="72198737" w14:textId="77777777" w:rsidR="008377C4" w:rsidRDefault="008377C4" w:rsidP="01EE3C3B">
      <w:pPr>
        <w:rPr>
          <w:rFonts w:asciiTheme="minorHAnsi" w:hAnsiTheme="minorHAnsi"/>
          <w:snapToGrid w:val="0"/>
        </w:rPr>
      </w:pPr>
    </w:p>
    <w:p w14:paraId="317238A3" w14:textId="77777777" w:rsidR="008377C4" w:rsidRDefault="008377C4" w:rsidP="008377C4">
      <w:pPr>
        <w:rPr>
          <w:rFonts w:asciiTheme="minorHAnsi" w:eastAsiaTheme="minorEastAsia" w:hAnsiTheme="minorHAnsi"/>
          <w:snapToGrid w:val="0"/>
        </w:rPr>
      </w:pPr>
      <w:r w:rsidRPr="005606C7">
        <w:rPr>
          <w:rFonts w:asciiTheme="minorHAnsi" w:eastAsiaTheme="minorEastAsia" w:hAnsiTheme="minorHAnsi"/>
          <w:snapToGrid w:val="0"/>
        </w:rPr>
        <w:lastRenderedPageBreak/>
        <w:t xml:space="preserve">Besvara följande fyra frågor med hjälp av litteraturen. Ordmängden är begränsad till minimum 150 och maximum </w:t>
      </w:r>
      <w:r>
        <w:rPr>
          <w:rFonts w:asciiTheme="minorHAnsi" w:eastAsiaTheme="minorEastAsia" w:hAnsiTheme="minorHAnsi"/>
          <w:snapToGrid w:val="0"/>
        </w:rPr>
        <w:t>175</w:t>
      </w:r>
      <w:r w:rsidRPr="005606C7">
        <w:rPr>
          <w:rFonts w:asciiTheme="minorHAnsi" w:eastAsiaTheme="minorEastAsia" w:hAnsiTheme="minorHAnsi"/>
          <w:snapToGrid w:val="0"/>
        </w:rPr>
        <w:t xml:space="preserve"> ord per fråga.</w:t>
      </w:r>
      <w:r>
        <w:rPr>
          <w:rFonts w:asciiTheme="minorHAnsi" w:eastAsiaTheme="minorEastAsia" w:hAnsiTheme="minorHAnsi"/>
          <w:snapToGrid w:val="0"/>
        </w:rPr>
        <w:t xml:space="preserve"> Infoga en referenslista på slutet. Referenslistan räknas inte in i ordmängden.</w:t>
      </w:r>
    </w:p>
    <w:p w14:paraId="05F38A87" w14:textId="77777777" w:rsidR="008377C4" w:rsidRPr="005606C7" w:rsidRDefault="008377C4" w:rsidP="008377C4">
      <w:pPr>
        <w:rPr>
          <w:rFonts w:asciiTheme="minorHAnsi" w:eastAsiaTheme="minorEastAsia" w:hAnsiTheme="minorHAnsi"/>
          <w:snapToGrid w:val="0"/>
        </w:rPr>
      </w:pPr>
    </w:p>
    <w:p w14:paraId="6B161131" w14:textId="77777777" w:rsidR="008377C4" w:rsidRPr="00923A8E" w:rsidRDefault="008377C4" w:rsidP="008377C4">
      <w:pPr>
        <w:rPr>
          <w:rFonts w:asciiTheme="minorHAnsi" w:eastAsiaTheme="minorEastAsia" w:hAnsiTheme="minorHAnsi"/>
          <w:i/>
          <w:iCs/>
          <w:snapToGrid w:val="0"/>
        </w:rPr>
      </w:pPr>
      <w:r w:rsidRPr="00923A8E">
        <w:rPr>
          <w:rFonts w:asciiTheme="minorHAnsi" w:eastAsiaTheme="minorEastAsia" w:hAnsiTheme="minorHAnsi"/>
          <w:i/>
          <w:iCs/>
          <w:snapToGrid w:val="0"/>
        </w:rPr>
        <w:t>1. Barns perspektiv och aktörskap.</w:t>
      </w:r>
    </w:p>
    <w:p w14:paraId="489E6ED3" w14:textId="77777777" w:rsidR="008377C4" w:rsidRPr="005606C7" w:rsidRDefault="008377C4" w:rsidP="008377C4">
      <w:pPr>
        <w:rPr>
          <w:rFonts w:asciiTheme="minorHAnsi" w:eastAsiaTheme="minorEastAsia" w:hAnsiTheme="minorHAnsi"/>
          <w:snapToGrid w:val="0"/>
        </w:rPr>
      </w:pPr>
      <w:r w:rsidRPr="005606C7">
        <w:rPr>
          <w:rFonts w:asciiTheme="minorHAnsi" w:eastAsiaTheme="minorEastAsia" w:hAnsiTheme="minorHAnsi"/>
          <w:snapToGrid w:val="0"/>
        </w:rPr>
        <w:t>Vad menas inom forskningen med att barn är aktörer? Lyft fram både vad det betyder i termer av barns möjligheter och barns begränsningar. (150-</w:t>
      </w:r>
      <w:r>
        <w:rPr>
          <w:rFonts w:asciiTheme="minorHAnsi" w:eastAsiaTheme="minorEastAsia" w:hAnsiTheme="minorHAnsi"/>
          <w:snapToGrid w:val="0"/>
        </w:rPr>
        <w:t>175</w:t>
      </w:r>
      <w:r w:rsidRPr="005606C7">
        <w:rPr>
          <w:rFonts w:asciiTheme="minorHAnsi" w:eastAsiaTheme="minorEastAsia" w:hAnsiTheme="minorHAnsi"/>
          <w:snapToGrid w:val="0"/>
        </w:rPr>
        <w:t xml:space="preserve"> ord)</w:t>
      </w:r>
    </w:p>
    <w:p w14:paraId="07BBF7A8" w14:textId="77777777" w:rsidR="00B60B2F" w:rsidRDefault="008377C4" w:rsidP="008377C4">
      <w:pPr>
        <w:rPr>
          <w:rFonts w:asciiTheme="minorHAnsi" w:eastAsiaTheme="minorEastAsia" w:hAnsiTheme="minorHAnsi"/>
          <w:i/>
          <w:iCs/>
          <w:snapToGrid w:val="0"/>
        </w:rPr>
      </w:pPr>
      <w:r w:rsidRPr="00923A8E">
        <w:rPr>
          <w:rFonts w:asciiTheme="minorHAnsi" w:eastAsiaTheme="minorEastAsia" w:hAnsiTheme="minorHAnsi"/>
          <w:i/>
          <w:iCs/>
          <w:snapToGrid w:val="0"/>
        </w:rPr>
        <w:t xml:space="preserve">2. </w:t>
      </w:r>
      <w:r w:rsidR="00B60B2F">
        <w:rPr>
          <w:rFonts w:asciiTheme="minorHAnsi" w:eastAsiaTheme="minorEastAsia" w:hAnsiTheme="minorHAnsi"/>
          <w:i/>
          <w:iCs/>
          <w:snapToGrid w:val="0"/>
        </w:rPr>
        <w:t>Att anpassa förebyggande arbete till barns och ungas världar</w:t>
      </w:r>
    </w:p>
    <w:p w14:paraId="4D743480" w14:textId="0820E6F4" w:rsidR="003C7CBD" w:rsidRPr="00366269" w:rsidRDefault="006E56EB" w:rsidP="008377C4">
      <w:pPr>
        <w:rPr>
          <w:rFonts w:asciiTheme="minorHAnsi" w:eastAsiaTheme="minorEastAsia" w:hAnsiTheme="minorHAnsi"/>
          <w:snapToGrid w:val="0"/>
        </w:rPr>
      </w:pPr>
      <w:r>
        <w:rPr>
          <w:rFonts w:asciiTheme="minorHAnsi" w:eastAsiaTheme="minorEastAsia" w:hAnsiTheme="minorHAnsi"/>
          <w:snapToGrid w:val="0"/>
        </w:rPr>
        <w:t>Hur kan man</w:t>
      </w:r>
      <w:r w:rsidR="007B4AD7">
        <w:rPr>
          <w:rFonts w:asciiTheme="minorHAnsi" w:eastAsiaTheme="minorEastAsia" w:hAnsiTheme="minorHAnsi"/>
          <w:snapToGrid w:val="0"/>
        </w:rPr>
        <w:t xml:space="preserve"> försöka avlägsna sig från professionella tolkningsramar och </w:t>
      </w:r>
      <w:r w:rsidR="008757DC">
        <w:rPr>
          <w:rFonts w:asciiTheme="minorHAnsi" w:eastAsiaTheme="minorEastAsia" w:hAnsiTheme="minorHAnsi"/>
          <w:snapToGrid w:val="0"/>
        </w:rPr>
        <w:t xml:space="preserve">nå </w:t>
      </w:r>
      <w:r w:rsidR="00860FD5">
        <w:rPr>
          <w:rFonts w:asciiTheme="minorHAnsi" w:eastAsiaTheme="minorEastAsia" w:hAnsiTheme="minorHAnsi"/>
          <w:snapToGrid w:val="0"/>
        </w:rPr>
        <w:t xml:space="preserve">en </w:t>
      </w:r>
      <w:r w:rsidR="0031679D">
        <w:rPr>
          <w:rFonts w:asciiTheme="minorHAnsi" w:eastAsiaTheme="minorEastAsia" w:hAnsiTheme="minorHAnsi"/>
          <w:snapToGrid w:val="0"/>
        </w:rPr>
        <w:t xml:space="preserve">mer </w:t>
      </w:r>
      <w:r w:rsidR="008757DC">
        <w:rPr>
          <w:rFonts w:asciiTheme="minorHAnsi" w:eastAsiaTheme="minorEastAsia" w:hAnsiTheme="minorHAnsi"/>
          <w:snapToGrid w:val="0"/>
        </w:rPr>
        <w:t>erfarenhetsnära förståelse av barns och ungas tillvaro</w:t>
      </w:r>
      <w:r w:rsidR="0031679D">
        <w:rPr>
          <w:rFonts w:asciiTheme="minorHAnsi" w:eastAsiaTheme="minorEastAsia" w:hAnsiTheme="minorHAnsi"/>
          <w:snapToGrid w:val="0"/>
        </w:rPr>
        <w:t xml:space="preserve">? </w:t>
      </w:r>
      <w:r w:rsidR="00275A8C">
        <w:rPr>
          <w:rFonts w:asciiTheme="minorHAnsi" w:eastAsiaTheme="minorEastAsia" w:hAnsiTheme="minorHAnsi"/>
          <w:snapToGrid w:val="0"/>
        </w:rPr>
        <w:t>Redogör för minst tre strategier</w:t>
      </w:r>
      <w:r w:rsidR="00860FD5">
        <w:rPr>
          <w:rFonts w:asciiTheme="minorHAnsi" w:eastAsiaTheme="minorEastAsia" w:hAnsiTheme="minorHAnsi"/>
          <w:snapToGrid w:val="0"/>
        </w:rPr>
        <w:t xml:space="preserve"> </w:t>
      </w:r>
      <w:r w:rsidR="00366269">
        <w:rPr>
          <w:rFonts w:asciiTheme="minorHAnsi" w:eastAsiaTheme="minorEastAsia" w:hAnsiTheme="minorHAnsi"/>
          <w:snapToGrid w:val="0"/>
        </w:rPr>
        <w:t>baserat på</w:t>
      </w:r>
      <w:r w:rsidR="00860FD5">
        <w:rPr>
          <w:rFonts w:asciiTheme="minorHAnsi" w:eastAsiaTheme="minorEastAsia" w:hAnsiTheme="minorHAnsi"/>
          <w:snapToGrid w:val="0"/>
        </w:rPr>
        <w:t xml:space="preserve"> Avendals text</w:t>
      </w:r>
      <w:r w:rsidR="00275A8C">
        <w:rPr>
          <w:rFonts w:asciiTheme="minorHAnsi" w:eastAsiaTheme="minorEastAsia" w:hAnsiTheme="minorHAnsi"/>
          <w:snapToGrid w:val="0"/>
        </w:rPr>
        <w:t>.</w:t>
      </w:r>
      <w:r w:rsidR="003C7CBD" w:rsidRPr="005606C7">
        <w:rPr>
          <w:rFonts w:asciiTheme="minorHAnsi" w:eastAsiaTheme="minorEastAsia" w:hAnsiTheme="minorHAnsi"/>
          <w:snapToGrid w:val="0"/>
        </w:rPr>
        <w:t xml:space="preserve"> (150-</w:t>
      </w:r>
      <w:r w:rsidR="003C7CBD">
        <w:rPr>
          <w:rFonts w:asciiTheme="minorHAnsi" w:eastAsiaTheme="minorEastAsia" w:hAnsiTheme="minorHAnsi"/>
          <w:snapToGrid w:val="0"/>
        </w:rPr>
        <w:t>175</w:t>
      </w:r>
      <w:r w:rsidR="003C7CBD" w:rsidRPr="005606C7">
        <w:rPr>
          <w:rFonts w:asciiTheme="minorHAnsi" w:eastAsiaTheme="minorEastAsia" w:hAnsiTheme="minorHAnsi"/>
          <w:snapToGrid w:val="0"/>
        </w:rPr>
        <w:t xml:space="preserve"> ord)</w:t>
      </w:r>
    </w:p>
    <w:p w14:paraId="010E6F65" w14:textId="4669FA05" w:rsidR="008377C4" w:rsidRPr="005606C7" w:rsidRDefault="003C7CBD" w:rsidP="008377C4">
      <w:pPr>
        <w:rPr>
          <w:rFonts w:asciiTheme="minorHAnsi" w:eastAsiaTheme="minorEastAsia" w:hAnsiTheme="minorHAnsi"/>
          <w:snapToGrid w:val="0"/>
        </w:rPr>
      </w:pPr>
      <w:r>
        <w:rPr>
          <w:rFonts w:asciiTheme="minorHAnsi" w:eastAsiaTheme="minorEastAsia" w:hAnsiTheme="minorHAnsi"/>
          <w:i/>
          <w:iCs/>
          <w:snapToGrid w:val="0"/>
        </w:rPr>
        <w:t xml:space="preserve">3. </w:t>
      </w:r>
      <w:r w:rsidR="008377C4" w:rsidRPr="00923A8E">
        <w:rPr>
          <w:rFonts w:asciiTheme="minorHAnsi" w:eastAsiaTheme="minorEastAsia" w:hAnsiTheme="minorHAnsi"/>
          <w:i/>
          <w:iCs/>
          <w:snapToGrid w:val="0"/>
        </w:rPr>
        <w:t>Barns delaktighet i vården.</w:t>
      </w:r>
    </w:p>
    <w:p w14:paraId="21D427E5" w14:textId="77777777" w:rsidR="008377C4" w:rsidRPr="005606C7" w:rsidRDefault="008377C4" w:rsidP="008377C4">
      <w:pPr>
        <w:rPr>
          <w:rFonts w:asciiTheme="minorHAnsi" w:eastAsiaTheme="minorEastAsia" w:hAnsiTheme="minorHAnsi"/>
          <w:snapToGrid w:val="0"/>
        </w:rPr>
      </w:pPr>
      <w:r w:rsidRPr="005606C7">
        <w:rPr>
          <w:rFonts w:asciiTheme="minorHAnsi" w:eastAsiaTheme="minorEastAsia" w:hAnsiTheme="minorHAnsi"/>
          <w:snapToGrid w:val="0"/>
        </w:rPr>
        <w:t>Vad menar Rindstedt (2013) med ”emotional work” i vård av sjuka barn? Ge 2 exempel på emotional work. (150-</w:t>
      </w:r>
      <w:r>
        <w:rPr>
          <w:rFonts w:asciiTheme="minorHAnsi" w:eastAsiaTheme="minorEastAsia" w:hAnsiTheme="minorHAnsi"/>
          <w:snapToGrid w:val="0"/>
        </w:rPr>
        <w:t>175</w:t>
      </w:r>
      <w:r w:rsidRPr="005606C7">
        <w:rPr>
          <w:rFonts w:asciiTheme="minorHAnsi" w:eastAsiaTheme="minorEastAsia" w:hAnsiTheme="minorHAnsi"/>
          <w:snapToGrid w:val="0"/>
        </w:rPr>
        <w:t xml:space="preserve"> ord)</w:t>
      </w:r>
    </w:p>
    <w:p w14:paraId="630B4A7E" w14:textId="01A4F16C" w:rsidR="008377C4" w:rsidRPr="00923A8E" w:rsidRDefault="003C7CBD" w:rsidP="008377C4">
      <w:pPr>
        <w:rPr>
          <w:rFonts w:asciiTheme="minorHAnsi" w:eastAsiaTheme="minorEastAsia" w:hAnsiTheme="minorHAnsi"/>
          <w:i/>
          <w:iCs/>
          <w:snapToGrid w:val="0"/>
        </w:rPr>
      </w:pPr>
      <w:r>
        <w:rPr>
          <w:rFonts w:asciiTheme="minorHAnsi" w:eastAsiaTheme="minorEastAsia" w:hAnsiTheme="minorHAnsi"/>
          <w:i/>
          <w:iCs/>
          <w:snapToGrid w:val="0"/>
        </w:rPr>
        <w:t>4</w:t>
      </w:r>
      <w:r w:rsidR="008377C4" w:rsidRPr="00923A8E">
        <w:rPr>
          <w:rFonts w:asciiTheme="minorHAnsi" w:eastAsiaTheme="minorEastAsia" w:hAnsiTheme="minorHAnsi"/>
          <w:i/>
          <w:iCs/>
          <w:snapToGrid w:val="0"/>
        </w:rPr>
        <w:t>. Kontextualiserad förståelse av hälsa.</w:t>
      </w:r>
    </w:p>
    <w:p w14:paraId="4335A1FF" w14:textId="6A8DAD94" w:rsidR="008377C4" w:rsidRPr="005606C7" w:rsidRDefault="008377C4" w:rsidP="008377C4">
      <w:pPr>
        <w:rPr>
          <w:rFonts w:asciiTheme="minorHAnsi" w:eastAsiaTheme="minorEastAsia" w:hAnsiTheme="minorHAnsi"/>
          <w:snapToGrid w:val="0"/>
        </w:rPr>
      </w:pPr>
      <w:r w:rsidRPr="005606C7">
        <w:rPr>
          <w:rFonts w:asciiTheme="minorHAnsi" w:eastAsiaTheme="minorEastAsia" w:hAnsiTheme="minorHAnsi"/>
          <w:snapToGrid w:val="0"/>
        </w:rPr>
        <w:t xml:space="preserve">Vad är skillnaden mellan att förstå ungas psykiska hälsa utifrån symtom eller utifrån kontext? Vad menar Wickström (2022) att konsekvensen av symtomförståelsen </w:t>
      </w:r>
      <w:r w:rsidR="00366269">
        <w:rPr>
          <w:rFonts w:asciiTheme="minorHAnsi" w:eastAsiaTheme="minorEastAsia" w:hAnsiTheme="minorHAnsi"/>
          <w:snapToGrid w:val="0"/>
        </w:rPr>
        <w:t>riskerar att</w:t>
      </w:r>
      <w:r w:rsidRPr="005606C7">
        <w:rPr>
          <w:rFonts w:asciiTheme="minorHAnsi" w:eastAsiaTheme="minorEastAsia" w:hAnsiTheme="minorHAnsi"/>
          <w:snapToGrid w:val="0"/>
        </w:rPr>
        <w:t xml:space="preserve"> bli? (150-</w:t>
      </w:r>
      <w:r>
        <w:rPr>
          <w:rFonts w:asciiTheme="minorHAnsi" w:eastAsiaTheme="minorEastAsia" w:hAnsiTheme="minorHAnsi"/>
          <w:snapToGrid w:val="0"/>
        </w:rPr>
        <w:t>175</w:t>
      </w:r>
      <w:r w:rsidRPr="005606C7">
        <w:rPr>
          <w:rFonts w:asciiTheme="minorHAnsi" w:eastAsiaTheme="minorEastAsia" w:hAnsiTheme="minorHAnsi"/>
          <w:snapToGrid w:val="0"/>
        </w:rPr>
        <w:t xml:space="preserve"> ord)</w:t>
      </w:r>
    </w:p>
    <w:p w14:paraId="4FD9EDB4" w14:textId="77777777" w:rsidR="00EB359D" w:rsidRPr="00A62951" w:rsidRDefault="00EB359D" w:rsidP="00EB359D">
      <w:pPr>
        <w:rPr>
          <w:rFonts w:asciiTheme="minorHAnsi" w:hAnsiTheme="minorHAnsi"/>
          <w:snapToGrid w:val="0"/>
          <w:color w:val="4F81BD" w:themeColor="accent1"/>
          <w:sz w:val="28"/>
          <w:szCs w:val="28"/>
        </w:rPr>
      </w:pPr>
    </w:p>
    <w:p w14:paraId="02AF09E4" w14:textId="15BE2E0A" w:rsidR="00D35782" w:rsidRPr="0094240A" w:rsidRDefault="0094240A" w:rsidP="01EE3C3B">
      <w:pPr>
        <w:rPr>
          <w:rFonts w:asciiTheme="minorHAnsi" w:hAnsiTheme="minorHAnsi"/>
          <w:i/>
          <w:iCs/>
        </w:rPr>
      </w:pPr>
      <w:r w:rsidRPr="0094240A">
        <w:rPr>
          <w:rFonts w:asciiTheme="minorHAnsi" w:hAnsiTheme="minorHAnsi"/>
          <w:i/>
          <w:iCs/>
          <w:snapToGrid w:val="0"/>
        </w:rPr>
        <w:t xml:space="preserve">Krav för </w:t>
      </w:r>
      <w:r w:rsidR="00C842C4">
        <w:rPr>
          <w:rFonts w:asciiTheme="minorHAnsi" w:hAnsiTheme="minorHAnsi"/>
          <w:i/>
          <w:iCs/>
          <w:snapToGrid w:val="0"/>
        </w:rPr>
        <w:t>G</w:t>
      </w:r>
      <w:r w:rsidRPr="0094240A">
        <w:rPr>
          <w:rFonts w:asciiTheme="minorHAnsi" w:hAnsiTheme="minorHAnsi"/>
          <w:i/>
          <w:iCs/>
          <w:snapToGrid w:val="0"/>
        </w:rPr>
        <w:t>odkän</w:t>
      </w:r>
      <w:r w:rsidR="00C842C4">
        <w:rPr>
          <w:rFonts w:asciiTheme="minorHAnsi" w:hAnsiTheme="minorHAnsi"/>
          <w:i/>
          <w:iCs/>
          <w:snapToGrid w:val="0"/>
        </w:rPr>
        <w:t>d</w:t>
      </w:r>
    </w:p>
    <w:p w14:paraId="35C8B786" w14:textId="3A3C2667" w:rsidR="00D35782" w:rsidRPr="007B2B1A" w:rsidRDefault="00D35782" w:rsidP="001950AD">
      <w:pPr>
        <w:numPr>
          <w:ilvl w:val="0"/>
          <w:numId w:val="1"/>
        </w:numPr>
        <w:contextualSpacing/>
        <w:rPr>
          <w:rFonts w:asciiTheme="minorHAnsi" w:hAnsiTheme="minorHAnsi"/>
        </w:rPr>
      </w:pPr>
      <w:r w:rsidRPr="009F774C">
        <w:rPr>
          <w:rFonts w:asciiTheme="minorHAnsi" w:hAnsiTheme="minorHAnsi"/>
          <w:snapToGrid w:val="0"/>
        </w:rPr>
        <w:t>Student</w:t>
      </w:r>
      <w:r w:rsidR="0094240A" w:rsidRPr="009F774C">
        <w:rPr>
          <w:rFonts w:asciiTheme="minorHAnsi" w:hAnsiTheme="minorHAnsi"/>
          <w:snapToGrid w:val="0"/>
        </w:rPr>
        <w:t>erna måste skicka in sin individuella skriftliga uppgift enligt instruktionerna</w:t>
      </w:r>
      <w:r w:rsidR="00A0084C" w:rsidRPr="009F774C">
        <w:rPr>
          <w:rFonts w:asciiTheme="minorHAnsi" w:hAnsiTheme="minorHAnsi"/>
          <w:snapToGrid w:val="0"/>
        </w:rPr>
        <w:t xml:space="preserve">, i mappen </w:t>
      </w:r>
      <w:r w:rsidR="003B246E" w:rsidRPr="009F774C">
        <w:rPr>
          <w:rFonts w:asciiTheme="minorHAnsi" w:hAnsiTheme="minorHAnsi"/>
          <w:snapToGrid w:val="0"/>
        </w:rPr>
        <w:t>i Lisam innan deadline</w:t>
      </w:r>
      <w:r w:rsidR="009F774C" w:rsidRPr="009F774C">
        <w:rPr>
          <w:rFonts w:asciiTheme="minorHAnsi" w:hAnsiTheme="minorHAnsi"/>
          <w:snapToGrid w:val="0"/>
        </w:rPr>
        <w:t xml:space="preserve"> </w:t>
      </w:r>
      <w:r w:rsidR="000564D4">
        <w:rPr>
          <w:rFonts w:asciiTheme="minorHAnsi" w:hAnsiTheme="minorHAnsi"/>
          <w:snapToGrid w:val="0"/>
        </w:rPr>
        <w:t xml:space="preserve">den </w:t>
      </w:r>
      <w:r w:rsidR="009B12C0">
        <w:rPr>
          <w:rFonts w:asciiTheme="minorHAnsi" w:hAnsiTheme="minorHAnsi"/>
          <w:snapToGrid w:val="0"/>
        </w:rPr>
        <w:t>2</w:t>
      </w:r>
      <w:r w:rsidR="00B439A8">
        <w:rPr>
          <w:rFonts w:asciiTheme="minorHAnsi" w:hAnsiTheme="minorHAnsi"/>
          <w:snapToGrid w:val="0"/>
        </w:rPr>
        <w:t>2</w:t>
      </w:r>
      <w:r w:rsidR="000564D4">
        <w:rPr>
          <w:rFonts w:asciiTheme="minorHAnsi" w:hAnsiTheme="minorHAnsi"/>
          <w:snapToGrid w:val="0"/>
        </w:rPr>
        <w:t xml:space="preserve"> februari</w:t>
      </w:r>
      <w:r w:rsidR="00923EA3">
        <w:rPr>
          <w:rFonts w:asciiTheme="minorHAnsi" w:hAnsiTheme="minorHAnsi"/>
          <w:snapToGrid w:val="0"/>
        </w:rPr>
        <w:t xml:space="preserve"> 2026</w:t>
      </w:r>
      <w:r w:rsidRPr="009F774C">
        <w:rPr>
          <w:rFonts w:asciiTheme="minorHAnsi" w:hAnsiTheme="minorHAnsi"/>
          <w:snapToGrid w:val="0"/>
        </w:rPr>
        <w:t>.</w:t>
      </w:r>
    </w:p>
    <w:p w14:paraId="61267A3B" w14:textId="158C4CBF" w:rsidR="007B2B1A" w:rsidRPr="00E04B2C" w:rsidRDefault="007B2B1A" w:rsidP="001950AD">
      <w:pPr>
        <w:numPr>
          <w:ilvl w:val="0"/>
          <w:numId w:val="1"/>
        </w:numPr>
        <w:contextualSpacing/>
        <w:rPr>
          <w:rFonts w:asciiTheme="minorHAnsi" w:hAnsiTheme="minorHAnsi"/>
        </w:rPr>
      </w:pPr>
      <w:r>
        <w:rPr>
          <w:rFonts w:asciiTheme="minorHAnsi" w:hAnsiTheme="minorHAnsi"/>
          <w:snapToGrid w:val="0"/>
        </w:rPr>
        <w:t>De fyra frågorna måste</w:t>
      </w:r>
      <w:r w:rsidR="00355859">
        <w:rPr>
          <w:rFonts w:asciiTheme="minorHAnsi" w:hAnsiTheme="minorHAnsi"/>
          <w:snapToGrid w:val="0"/>
        </w:rPr>
        <w:t xml:space="preserve"> vara besvarade och redogöra för vad litteraturen säger.</w:t>
      </w:r>
    </w:p>
    <w:p w14:paraId="7A4B8795" w14:textId="03679CBD" w:rsidR="00E04B2C" w:rsidRPr="00E04B2C" w:rsidRDefault="00E04B2C" w:rsidP="00E04B2C">
      <w:pPr>
        <w:pStyle w:val="Liststycke"/>
        <w:numPr>
          <w:ilvl w:val="0"/>
          <w:numId w:val="1"/>
        </w:numPr>
        <w:rPr>
          <w:rFonts w:asciiTheme="minorHAnsi" w:eastAsiaTheme="minorHAnsi" w:hAnsiTheme="minorHAnsi" w:cstheme="minorBidi"/>
          <w:szCs w:val="22"/>
          <w:lang w:eastAsia="en-US"/>
        </w:rPr>
      </w:pPr>
      <w:r w:rsidRPr="00E04B2C">
        <w:rPr>
          <w:rFonts w:asciiTheme="minorHAnsi" w:eastAsiaTheme="minorHAnsi" w:hAnsiTheme="minorHAnsi" w:cstheme="minorBidi"/>
          <w:szCs w:val="22"/>
          <w:lang w:eastAsia="en-US"/>
        </w:rPr>
        <w:t xml:space="preserve">Alla referenser, inte bara de som följer på ett direkt citat, ska innehålla exakt sidhänvisning. </w:t>
      </w:r>
    </w:p>
    <w:p w14:paraId="505DF1E9" w14:textId="49901559" w:rsidR="00355859" w:rsidRPr="009F774C" w:rsidRDefault="00B86904" w:rsidP="001950AD">
      <w:pPr>
        <w:numPr>
          <w:ilvl w:val="0"/>
          <w:numId w:val="1"/>
        </w:numPr>
        <w:contextualSpacing/>
        <w:rPr>
          <w:rFonts w:asciiTheme="minorHAnsi" w:hAnsiTheme="minorHAnsi"/>
        </w:rPr>
      </w:pPr>
      <w:r>
        <w:rPr>
          <w:rFonts w:asciiTheme="minorHAnsi" w:hAnsiTheme="minorHAnsi"/>
          <w:snapToGrid w:val="0"/>
        </w:rPr>
        <w:t>Svaren måste hålla sig inom den angivna ordmängden.</w:t>
      </w:r>
    </w:p>
    <w:p w14:paraId="23DBC20C" w14:textId="77777777" w:rsidR="00D35782" w:rsidRPr="007B2B1A" w:rsidRDefault="00D35782" w:rsidP="00D35782">
      <w:pPr>
        <w:contextualSpacing/>
        <w:rPr>
          <w:rFonts w:asciiTheme="minorHAnsi" w:hAnsiTheme="minorHAnsi"/>
          <w:snapToGrid w:val="0"/>
          <w:szCs w:val="28"/>
        </w:rPr>
      </w:pPr>
    </w:p>
    <w:p w14:paraId="220E6155" w14:textId="1F9F91B4" w:rsidR="00D35782" w:rsidRPr="006E4442" w:rsidRDefault="006E4442" w:rsidP="01EE3C3B">
      <w:pPr>
        <w:contextualSpacing/>
        <w:rPr>
          <w:rFonts w:asciiTheme="minorHAnsi" w:hAnsiTheme="minorHAnsi"/>
          <w:i/>
          <w:iCs/>
        </w:rPr>
      </w:pPr>
      <w:r w:rsidRPr="006E4442">
        <w:rPr>
          <w:rFonts w:asciiTheme="minorHAnsi" w:hAnsiTheme="minorHAnsi"/>
          <w:i/>
          <w:iCs/>
          <w:snapToGrid w:val="0"/>
        </w:rPr>
        <w:t>Omexamination</w:t>
      </w:r>
    </w:p>
    <w:p w14:paraId="17FA3FBD" w14:textId="3ED653DD" w:rsidR="00D35782" w:rsidRPr="005D7951" w:rsidRDefault="00430EB3" w:rsidP="00B00AA0">
      <w:pPr>
        <w:rPr>
          <w:rFonts w:asciiTheme="minorHAnsi" w:hAnsiTheme="minorHAnsi"/>
        </w:rPr>
      </w:pPr>
      <w:r w:rsidRPr="005D7951">
        <w:rPr>
          <w:rFonts w:asciiTheme="minorHAnsi" w:hAnsiTheme="minorHAnsi"/>
          <w:snapToGrid w:val="0"/>
        </w:rPr>
        <w:t xml:space="preserve">Studenter som inte får </w:t>
      </w:r>
      <w:r w:rsidR="00F043C0">
        <w:rPr>
          <w:rFonts w:asciiTheme="minorHAnsi" w:hAnsiTheme="minorHAnsi"/>
          <w:snapToGrid w:val="0"/>
        </w:rPr>
        <w:t xml:space="preserve">uppgiften </w:t>
      </w:r>
      <w:r w:rsidRPr="005D7951">
        <w:rPr>
          <w:rFonts w:asciiTheme="minorHAnsi" w:hAnsiTheme="minorHAnsi"/>
          <w:snapToGrid w:val="0"/>
        </w:rPr>
        <w:t>godkän</w:t>
      </w:r>
      <w:r w:rsidR="006E4442">
        <w:rPr>
          <w:rFonts w:asciiTheme="minorHAnsi" w:hAnsiTheme="minorHAnsi"/>
          <w:snapToGrid w:val="0"/>
        </w:rPr>
        <w:t xml:space="preserve">d </w:t>
      </w:r>
      <w:r w:rsidR="005D7951" w:rsidRPr="005D7951">
        <w:rPr>
          <w:rFonts w:asciiTheme="minorHAnsi" w:hAnsiTheme="minorHAnsi"/>
          <w:snapToGrid w:val="0"/>
        </w:rPr>
        <w:t xml:space="preserve">ges möjlighet </w:t>
      </w:r>
      <w:r w:rsidR="00F043C0">
        <w:rPr>
          <w:rFonts w:asciiTheme="minorHAnsi" w:hAnsiTheme="minorHAnsi"/>
          <w:snapToGrid w:val="0"/>
        </w:rPr>
        <w:t>till omexamination med deadline</w:t>
      </w:r>
      <w:r w:rsidR="005D7951" w:rsidRPr="005D7951">
        <w:rPr>
          <w:rFonts w:asciiTheme="minorHAnsi" w:hAnsiTheme="minorHAnsi"/>
          <w:snapToGrid w:val="0"/>
        </w:rPr>
        <w:t xml:space="preserve"> </w:t>
      </w:r>
      <w:r w:rsidR="00405496">
        <w:rPr>
          <w:rFonts w:asciiTheme="minorHAnsi" w:hAnsiTheme="minorHAnsi"/>
          <w:snapToGrid w:val="0"/>
        </w:rPr>
        <w:t>den 1</w:t>
      </w:r>
      <w:r w:rsidR="00923EA3">
        <w:rPr>
          <w:rFonts w:asciiTheme="minorHAnsi" w:hAnsiTheme="minorHAnsi"/>
          <w:snapToGrid w:val="0"/>
        </w:rPr>
        <w:t>7</w:t>
      </w:r>
      <w:r w:rsidR="00405496">
        <w:rPr>
          <w:rFonts w:asciiTheme="minorHAnsi" w:hAnsiTheme="minorHAnsi"/>
          <w:snapToGrid w:val="0"/>
        </w:rPr>
        <w:t xml:space="preserve"> maj 202</w:t>
      </w:r>
      <w:r w:rsidR="00923EA3">
        <w:rPr>
          <w:rFonts w:asciiTheme="minorHAnsi" w:hAnsiTheme="minorHAnsi"/>
          <w:snapToGrid w:val="0"/>
        </w:rPr>
        <w:t>6</w:t>
      </w:r>
      <w:r w:rsidR="004B442C" w:rsidRPr="005D7951">
        <w:rPr>
          <w:rFonts w:asciiTheme="minorHAnsi" w:hAnsiTheme="minorHAnsi"/>
          <w:snapToGrid w:val="0"/>
        </w:rPr>
        <w:t xml:space="preserve">, </w:t>
      </w:r>
      <w:r w:rsidR="005D7951" w:rsidRPr="005D7951">
        <w:rPr>
          <w:rFonts w:asciiTheme="minorHAnsi" w:hAnsiTheme="minorHAnsi"/>
          <w:snapToGrid w:val="0"/>
        </w:rPr>
        <w:t>e</w:t>
      </w:r>
      <w:r w:rsidR="005D7951">
        <w:rPr>
          <w:rFonts w:asciiTheme="minorHAnsi" w:hAnsiTheme="minorHAnsi"/>
          <w:snapToGrid w:val="0"/>
        </w:rPr>
        <w:t xml:space="preserve">ller vid ett tredje tillfälle den </w:t>
      </w:r>
      <w:r w:rsidR="00923EA3">
        <w:rPr>
          <w:rFonts w:asciiTheme="minorHAnsi" w:hAnsiTheme="minorHAnsi"/>
          <w:snapToGrid w:val="0"/>
        </w:rPr>
        <w:t>16</w:t>
      </w:r>
      <w:r w:rsidR="00405496">
        <w:rPr>
          <w:rFonts w:asciiTheme="minorHAnsi" w:hAnsiTheme="minorHAnsi"/>
          <w:snapToGrid w:val="0"/>
        </w:rPr>
        <w:t xml:space="preserve"> augusti</w:t>
      </w:r>
      <w:r w:rsidR="00DD0CD9" w:rsidRPr="005D7951">
        <w:rPr>
          <w:rFonts w:asciiTheme="minorHAnsi" w:hAnsiTheme="minorHAnsi"/>
          <w:snapToGrid w:val="0"/>
        </w:rPr>
        <w:t xml:space="preserve"> 202</w:t>
      </w:r>
      <w:r w:rsidR="00923EA3">
        <w:rPr>
          <w:rFonts w:asciiTheme="minorHAnsi" w:hAnsiTheme="minorHAnsi"/>
          <w:snapToGrid w:val="0"/>
        </w:rPr>
        <w:t>6</w:t>
      </w:r>
      <w:r w:rsidR="00D35782" w:rsidRPr="005D7951">
        <w:rPr>
          <w:rFonts w:asciiTheme="minorHAnsi" w:hAnsiTheme="minorHAnsi"/>
          <w:snapToGrid w:val="0"/>
        </w:rPr>
        <w:t>.</w:t>
      </w:r>
    </w:p>
    <w:p w14:paraId="3A324A1A" w14:textId="1D8394F8" w:rsidR="002F5E83" w:rsidRPr="009676BD" w:rsidRDefault="009676BD" w:rsidP="009676BD">
      <w:pPr>
        <w:pStyle w:val="Liststycke"/>
        <w:numPr>
          <w:ilvl w:val="0"/>
          <w:numId w:val="26"/>
        </w:numPr>
        <w:rPr>
          <w:rFonts w:asciiTheme="minorHAnsi" w:hAnsiTheme="minorHAnsi"/>
        </w:rPr>
      </w:pPr>
      <w:r w:rsidRPr="00C233D3">
        <w:rPr>
          <w:rFonts w:asciiTheme="minorHAnsi" w:hAnsiTheme="minorHAnsi"/>
          <w:snapToGrid w:val="0"/>
        </w:rPr>
        <w:t xml:space="preserve">Efter det hänvisas studenterna till </w:t>
      </w:r>
      <w:r>
        <w:rPr>
          <w:rFonts w:asciiTheme="minorHAnsi" w:hAnsiTheme="minorHAnsi"/>
          <w:snapToGrid w:val="0"/>
        </w:rPr>
        <w:t>examens</w:t>
      </w:r>
      <w:r w:rsidRPr="00C233D3">
        <w:rPr>
          <w:rFonts w:asciiTheme="minorHAnsi" w:hAnsiTheme="minorHAnsi"/>
          <w:snapToGrid w:val="0"/>
        </w:rPr>
        <w:t xml:space="preserve">instruktionerna och </w:t>
      </w:r>
      <w:r>
        <w:rPr>
          <w:rFonts w:asciiTheme="minorHAnsi" w:hAnsiTheme="minorHAnsi"/>
          <w:snapToGrid w:val="0"/>
        </w:rPr>
        <w:t>inlämningstiderna</w:t>
      </w:r>
      <w:r w:rsidRPr="00C233D3">
        <w:rPr>
          <w:rFonts w:asciiTheme="minorHAnsi" w:hAnsiTheme="minorHAnsi"/>
          <w:snapToGrid w:val="0"/>
        </w:rPr>
        <w:t xml:space="preserve"> </w:t>
      </w:r>
      <w:r w:rsidRPr="006A6C4B">
        <w:rPr>
          <w:rFonts w:asciiTheme="minorHAnsi" w:eastAsiaTheme="minorEastAsia" w:hAnsiTheme="minorHAnsi"/>
          <w:snapToGrid w:val="0"/>
        </w:rPr>
        <w:t>gällande motsvarande kurs när den ges nästa gång</w:t>
      </w:r>
      <w:r w:rsidRPr="00C233D3">
        <w:rPr>
          <w:rFonts w:asciiTheme="minorHAnsi" w:hAnsiTheme="minorHAnsi"/>
          <w:snapToGrid w:val="0"/>
        </w:rPr>
        <w:t>.</w:t>
      </w:r>
    </w:p>
    <w:p w14:paraId="777B91B6" w14:textId="0F340DF7" w:rsidR="00D35782" w:rsidRPr="00501457" w:rsidRDefault="002F5E83" w:rsidP="001950AD">
      <w:pPr>
        <w:pStyle w:val="Liststycke"/>
        <w:numPr>
          <w:ilvl w:val="0"/>
          <w:numId w:val="9"/>
        </w:numPr>
        <w:rPr>
          <w:rFonts w:asciiTheme="minorHAnsi" w:hAnsiTheme="minorHAnsi"/>
        </w:rPr>
      </w:pPr>
      <w:r w:rsidRPr="00501457">
        <w:rPr>
          <w:rFonts w:asciiTheme="minorHAnsi" w:hAnsiTheme="minorHAnsi"/>
          <w:snapToGrid w:val="0"/>
        </w:rPr>
        <w:t>Studenter som har misslyckat</w:t>
      </w:r>
      <w:r w:rsidR="00501457" w:rsidRPr="00501457">
        <w:rPr>
          <w:rFonts w:asciiTheme="minorHAnsi" w:hAnsiTheme="minorHAnsi"/>
          <w:snapToGrid w:val="0"/>
        </w:rPr>
        <w:t>s med uppgiften två gånger har rätt</w:t>
      </w:r>
      <w:r w:rsidR="00501457">
        <w:rPr>
          <w:rFonts w:asciiTheme="minorHAnsi" w:hAnsiTheme="minorHAnsi"/>
          <w:snapToGrid w:val="0"/>
        </w:rPr>
        <w:t xml:space="preserve"> till en ny examinator.</w:t>
      </w:r>
    </w:p>
    <w:p w14:paraId="7532B0C4" w14:textId="77777777" w:rsidR="00D35782" w:rsidRPr="00501457" w:rsidRDefault="00D35782" w:rsidP="00D35782">
      <w:pPr>
        <w:rPr>
          <w:rFonts w:asciiTheme="minorHAnsi" w:hAnsiTheme="minorHAnsi"/>
          <w:snapToGrid w:val="0"/>
          <w:szCs w:val="28"/>
        </w:rPr>
      </w:pPr>
    </w:p>
    <w:p w14:paraId="6E8C3A6C" w14:textId="0955624F" w:rsidR="00681023" w:rsidRDefault="00681023" w:rsidP="00681023">
      <w:pPr>
        <w:rPr>
          <w:rFonts w:asciiTheme="minorHAnsi" w:hAnsiTheme="minorHAnsi"/>
        </w:rPr>
      </w:pPr>
      <w:r>
        <w:rPr>
          <w:rFonts w:asciiTheme="minorHAnsi" w:hAnsiTheme="minorHAnsi"/>
          <w:b/>
          <w:bCs/>
        </w:rPr>
        <w:t>D</w:t>
      </w:r>
      <w:r w:rsidRPr="00576908">
        <w:rPr>
          <w:rFonts w:asciiTheme="minorHAnsi" w:hAnsiTheme="minorHAnsi"/>
          <w:b/>
          <w:bCs/>
        </w:rPr>
        <w:t xml:space="preserve">igital presentation av </w:t>
      </w:r>
      <w:r w:rsidR="002236DE">
        <w:rPr>
          <w:rFonts w:asciiTheme="minorHAnsi" w:hAnsiTheme="minorHAnsi"/>
          <w:b/>
          <w:bCs/>
        </w:rPr>
        <w:t>projekt</w:t>
      </w:r>
      <w:r w:rsidR="00F36B0A">
        <w:rPr>
          <w:rFonts w:asciiTheme="minorHAnsi" w:hAnsiTheme="minorHAnsi"/>
          <w:b/>
          <w:bCs/>
        </w:rPr>
        <w:t>planen</w:t>
      </w:r>
      <w:r w:rsidRPr="00576908">
        <w:rPr>
          <w:rFonts w:asciiTheme="minorHAnsi" w:hAnsiTheme="minorHAnsi"/>
          <w:b/>
          <w:bCs/>
        </w:rPr>
        <w:t xml:space="preserve"> (EXAM)</w:t>
      </w:r>
      <w:r>
        <w:rPr>
          <w:rFonts w:asciiTheme="minorHAnsi" w:hAnsiTheme="minorHAnsi"/>
          <w:b/>
          <w:bCs/>
        </w:rPr>
        <w:t xml:space="preserve">: </w:t>
      </w:r>
      <w:r>
        <w:rPr>
          <w:rFonts w:asciiTheme="minorHAnsi" w:hAnsiTheme="minorHAnsi"/>
        </w:rPr>
        <w:t>1 hp</w:t>
      </w:r>
    </w:p>
    <w:p w14:paraId="14AA2664" w14:textId="77777777" w:rsidR="00681023" w:rsidRDefault="00681023" w:rsidP="00681023">
      <w:pPr>
        <w:rPr>
          <w:rFonts w:asciiTheme="minorHAnsi" w:hAnsiTheme="minorHAnsi"/>
        </w:rPr>
      </w:pPr>
      <w:r>
        <w:rPr>
          <w:rFonts w:asciiTheme="minorHAnsi" w:hAnsiTheme="minorHAnsi"/>
        </w:rPr>
        <w:t>Betyg: Underkänd/Godkänd</w:t>
      </w:r>
    </w:p>
    <w:p w14:paraId="2DB5D920" w14:textId="77777777" w:rsidR="008E0609" w:rsidRDefault="008E0609" w:rsidP="00681023">
      <w:pPr>
        <w:rPr>
          <w:rFonts w:asciiTheme="minorHAnsi" w:hAnsiTheme="minorHAnsi"/>
        </w:rPr>
      </w:pPr>
    </w:p>
    <w:p w14:paraId="1AC136AC" w14:textId="050288C8" w:rsidR="008E0609" w:rsidRDefault="008E0609" w:rsidP="008E0609">
      <w:pPr>
        <w:rPr>
          <w:rFonts w:asciiTheme="minorHAnsi" w:eastAsiaTheme="minorEastAsia" w:hAnsiTheme="minorHAnsi"/>
          <w:snapToGrid w:val="0"/>
        </w:rPr>
      </w:pPr>
      <w:r w:rsidRPr="009B63E4">
        <w:rPr>
          <w:rFonts w:asciiTheme="minorHAnsi" w:eastAsiaTheme="minorEastAsia" w:hAnsiTheme="minorHAnsi"/>
          <w:snapToGrid w:val="0"/>
        </w:rPr>
        <w:t xml:space="preserve">Den digitala presentationen </w:t>
      </w:r>
      <w:r w:rsidR="001E5A59">
        <w:rPr>
          <w:rFonts w:asciiTheme="minorHAnsi" w:eastAsiaTheme="minorEastAsia" w:hAnsiTheme="minorHAnsi"/>
          <w:snapToGrid w:val="0"/>
        </w:rPr>
        <w:t>är en plan för hur</w:t>
      </w:r>
      <w:r w:rsidR="007A2D14">
        <w:rPr>
          <w:rFonts w:asciiTheme="minorHAnsi" w:eastAsiaTheme="minorEastAsia" w:hAnsiTheme="minorHAnsi"/>
          <w:snapToGrid w:val="0"/>
        </w:rPr>
        <w:t xml:space="preserve"> projektet </w:t>
      </w:r>
      <w:r w:rsidR="009D1C8E">
        <w:rPr>
          <w:rFonts w:asciiTheme="minorHAnsi" w:eastAsiaTheme="minorEastAsia" w:hAnsiTheme="minorHAnsi"/>
          <w:snapToGrid w:val="0"/>
        </w:rPr>
        <w:t>ska läggas</w:t>
      </w:r>
      <w:r w:rsidR="007A2D14">
        <w:rPr>
          <w:rFonts w:asciiTheme="minorHAnsi" w:eastAsiaTheme="minorEastAsia" w:hAnsiTheme="minorHAnsi"/>
          <w:snapToGrid w:val="0"/>
        </w:rPr>
        <w:t xml:space="preserve"> upp och genomföras. Presentationen </w:t>
      </w:r>
      <w:r w:rsidRPr="009B63E4">
        <w:rPr>
          <w:rFonts w:asciiTheme="minorHAnsi" w:eastAsiaTheme="minorEastAsia" w:hAnsiTheme="minorHAnsi"/>
          <w:snapToGrid w:val="0"/>
        </w:rPr>
        <w:t xml:space="preserve">ska </w:t>
      </w:r>
      <w:r>
        <w:rPr>
          <w:rFonts w:asciiTheme="minorHAnsi" w:eastAsiaTheme="minorEastAsia" w:hAnsiTheme="minorHAnsi"/>
          <w:snapToGrid w:val="0"/>
        </w:rPr>
        <w:t>innehålla f</w:t>
      </w:r>
      <w:r w:rsidRPr="009B63E4">
        <w:rPr>
          <w:rFonts w:asciiTheme="minorHAnsi" w:eastAsiaTheme="minorEastAsia" w:hAnsiTheme="minorHAnsi"/>
          <w:snapToGrid w:val="0"/>
        </w:rPr>
        <w:t xml:space="preserve">yra bilder: 1. Syfte med arbetet, 2. Litteratur som </w:t>
      </w:r>
      <w:r w:rsidR="0016503C">
        <w:rPr>
          <w:rFonts w:asciiTheme="minorHAnsi" w:eastAsiaTheme="minorEastAsia" w:hAnsiTheme="minorHAnsi"/>
          <w:snapToGrid w:val="0"/>
        </w:rPr>
        <w:t xml:space="preserve">ska </w:t>
      </w:r>
      <w:r w:rsidRPr="009B63E4">
        <w:rPr>
          <w:rFonts w:asciiTheme="minorHAnsi" w:eastAsiaTheme="minorEastAsia" w:hAnsiTheme="minorHAnsi"/>
          <w:snapToGrid w:val="0"/>
        </w:rPr>
        <w:t>använd</w:t>
      </w:r>
      <w:r w:rsidR="0016503C">
        <w:rPr>
          <w:rFonts w:asciiTheme="minorHAnsi" w:eastAsiaTheme="minorEastAsia" w:hAnsiTheme="minorHAnsi"/>
          <w:snapToGrid w:val="0"/>
        </w:rPr>
        <w:t>a</w:t>
      </w:r>
      <w:r w:rsidRPr="009B63E4">
        <w:rPr>
          <w:rFonts w:asciiTheme="minorHAnsi" w:eastAsiaTheme="minorEastAsia" w:hAnsiTheme="minorHAnsi"/>
          <w:snapToGrid w:val="0"/>
        </w:rPr>
        <w:t xml:space="preserve">s och vad den säger, 3. </w:t>
      </w:r>
      <w:r w:rsidR="0016503C">
        <w:rPr>
          <w:rFonts w:asciiTheme="minorHAnsi" w:eastAsiaTheme="minorEastAsia" w:hAnsiTheme="minorHAnsi"/>
          <w:snapToGrid w:val="0"/>
        </w:rPr>
        <w:t xml:space="preserve">Förväntat resultat </w:t>
      </w:r>
      <w:r w:rsidRPr="009B63E4">
        <w:rPr>
          <w:rFonts w:asciiTheme="minorHAnsi" w:eastAsiaTheme="minorEastAsia" w:hAnsiTheme="minorHAnsi"/>
          <w:snapToGrid w:val="0"/>
        </w:rPr>
        <w:t xml:space="preserve">från projektet, och 4. </w:t>
      </w:r>
      <w:r w:rsidR="00B15925">
        <w:rPr>
          <w:rFonts w:asciiTheme="minorHAnsi" w:eastAsiaTheme="minorEastAsia" w:hAnsiTheme="minorHAnsi"/>
          <w:snapToGrid w:val="0"/>
        </w:rPr>
        <w:t>Preliminär s</w:t>
      </w:r>
      <w:r w:rsidRPr="009B63E4">
        <w:rPr>
          <w:rFonts w:asciiTheme="minorHAnsi" w:eastAsiaTheme="minorEastAsia" w:hAnsiTheme="minorHAnsi"/>
          <w:snapToGrid w:val="0"/>
        </w:rPr>
        <w:t xml:space="preserve">lutsats. </w:t>
      </w:r>
      <w:r>
        <w:rPr>
          <w:rFonts w:asciiTheme="minorHAnsi" w:eastAsiaTheme="minorEastAsia" w:hAnsiTheme="minorHAnsi"/>
          <w:snapToGrid w:val="0"/>
        </w:rPr>
        <w:t>Skriv tydligt författarens namn på första bilden.</w:t>
      </w:r>
      <w:r w:rsidRPr="00780CC7">
        <w:rPr>
          <w:rFonts w:asciiTheme="minorHAnsi" w:eastAsiaTheme="minorEastAsia" w:hAnsiTheme="minorHAnsi"/>
          <w:snapToGrid w:val="0"/>
        </w:rPr>
        <w:t xml:space="preserve"> </w:t>
      </w:r>
    </w:p>
    <w:p w14:paraId="56032327" w14:textId="77777777" w:rsidR="00DB3742" w:rsidRDefault="00DB3742" w:rsidP="008E0609">
      <w:pPr>
        <w:rPr>
          <w:rFonts w:asciiTheme="minorHAnsi" w:eastAsiaTheme="minorEastAsia" w:hAnsiTheme="minorHAnsi"/>
          <w:snapToGrid w:val="0"/>
        </w:rPr>
      </w:pPr>
    </w:p>
    <w:p w14:paraId="192A8E1D" w14:textId="297A5AD1" w:rsidR="008E0609" w:rsidRDefault="00304CC5" w:rsidP="00681023">
      <w:pPr>
        <w:rPr>
          <w:rFonts w:asciiTheme="minorHAnsi" w:hAnsiTheme="minorHAnsi"/>
        </w:rPr>
      </w:pPr>
      <w:r>
        <w:rPr>
          <w:rFonts w:asciiTheme="minorHAnsi" w:eastAsiaTheme="minorEastAsia" w:hAnsiTheme="minorHAnsi"/>
          <w:snapToGrid w:val="0"/>
        </w:rPr>
        <w:t>P</w:t>
      </w:r>
      <w:r w:rsidR="00DB3742">
        <w:rPr>
          <w:rFonts w:asciiTheme="minorHAnsi" w:eastAsiaTheme="minorEastAsia" w:hAnsiTheme="minorHAnsi"/>
          <w:snapToGrid w:val="0"/>
        </w:rPr>
        <w:t xml:space="preserve">resentationen </w:t>
      </w:r>
      <w:r>
        <w:rPr>
          <w:rFonts w:asciiTheme="minorHAnsi" w:eastAsiaTheme="minorEastAsia" w:hAnsiTheme="minorHAnsi"/>
          <w:snapToGrid w:val="0"/>
        </w:rPr>
        <w:t>läggs in</w:t>
      </w:r>
      <w:r w:rsidR="00807DE3">
        <w:rPr>
          <w:rFonts w:asciiTheme="minorHAnsi" w:eastAsiaTheme="minorEastAsia" w:hAnsiTheme="minorHAnsi"/>
          <w:snapToGrid w:val="0"/>
        </w:rPr>
        <w:t xml:space="preserve"> under Inlämningar och </w:t>
      </w:r>
      <w:r w:rsidR="00DB3742">
        <w:rPr>
          <w:rFonts w:asciiTheme="minorHAnsi" w:eastAsiaTheme="minorEastAsia" w:hAnsiTheme="minorHAnsi"/>
          <w:snapToGrid w:val="0"/>
        </w:rPr>
        <w:t>i grupprummet i Lisam.</w:t>
      </w:r>
    </w:p>
    <w:p w14:paraId="5E8F8632" w14:textId="77777777" w:rsidR="00681023" w:rsidRDefault="00681023" w:rsidP="00681023">
      <w:pPr>
        <w:rPr>
          <w:rFonts w:asciiTheme="minorHAnsi" w:hAnsiTheme="minorHAnsi"/>
        </w:rPr>
      </w:pPr>
    </w:p>
    <w:p w14:paraId="431C0B06" w14:textId="77777777" w:rsidR="00681023" w:rsidRDefault="00681023" w:rsidP="00681023">
      <w:pPr>
        <w:rPr>
          <w:rFonts w:asciiTheme="minorHAnsi" w:hAnsiTheme="minorHAnsi"/>
          <w:i/>
          <w:iCs/>
        </w:rPr>
      </w:pPr>
      <w:r>
        <w:rPr>
          <w:rFonts w:asciiTheme="minorHAnsi" w:hAnsiTheme="minorHAnsi"/>
          <w:i/>
          <w:iCs/>
        </w:rPr>
        <w:t>Krav för Godkänd (G):</w:t>
      </w:r>
    </w:p>
    <w:p w14:paraId="25DFBD5F" w14:textId="77777777" w:rsidR="00681023" w:rsidRDefault="00681023" w:rsidP="00681023">
      <w:pPr>
        <w:rPr>
          <w:rFonts w:asciiTheme="minorHAnsi" w:hAnsiTheme="minorHAnsi"/>
        </w:rPr>
      </w:pPr>
      <w:r>
        <w:rPr>
          <w:rFonts w:asciiTheme="minorHAnsi" w:hAnsiTheme="minorHAnsi"/>
        </w:rPr>
        <w:t>För att studenten skall erhålla betyget Godkänd (G) skall följande kriterier vara uppfyllda:</w:t>
      </w:r>
    </w:p>
    <w:p w14:paraId="1370B756" w14:textId="13AF8611" w:rsidR="00681023" w:rsidRPr="007B2B1A" w:rsidRDefault="00681023" w:rsidP="00681023">
      <w:pPr>
        <w:numPr>
          <w:ilvl w:val="0"/>
          <w:numId w:val="29"/>
        </w:numPr>
        <w:contextualSpacing/>
        <w:rPr>
          <w:rFonts w:asciiTheme="minorHAnsi" w:hAnsiTheme="minorHAnsi"/>
        </w:rPr>
      </w:pPr>
      <w:r w:rsidRPr="009F774C">
        <w:rPr>
          <w:rFonts w:asciiTheme="minorHAnsi" w:hAnsiTheme="minorHAnsi"/>
          <w:snapToGrid w:val="0"/>
        </w:rPr>
        <w:lastRenderedPageBreak/>
        <w:t xml:space="preserve">Studenterna måste </w:t>
      </w:r>
      <w:r>
        <w:rPr>
          <w:rFonts w:asciiTheme="minorHAnsi" w:hAnsiTheme="minorHAnsi"/>
          <w:snapToGrid w:val="0"/>
        </w:rPr>
        <w:t>lägga</w:t>
      </w:r>
      <w:r w:rsidRPr="009F774C">
        <w:rPr>
          <w:rFonts w:asciiTheme="minorHAnsi" w:hAnsiTheme="minorHAnsi"/>
          <w:snapToGrid w:val="0"/>
        </w:rPr>
        <w:t xml:space="preserve"> in sin </w:t>
      </w:r>
      <w:r>
        <w:rPr>
          <w:rFonts w:asciiTheme="minorHAnsi" w:hAnsiTheme="minorHAnsi"/>
          <w:snapToGrid w:val="0"/>
        </w:rPr>
        <w:t>digitala presentation</w:t>
      </w:r>
      <w:r w:rsidRPr="009F774C">
        <w:rPr>
          <w:rFonts w:asciiTheme="minorHAnsi" w:hAnsiTheme="minorHAnsi"/>
          <w:snapToGrid w:val="0"/>
        </w:rPr>
        <w:t xml:space="preserve"> enligt instruktionerna</w:t>
      </w:r>
      <w:r>
        <w:rPr>
          <w:rFonts w:asciiTheme="minorHAnsi" w:hAnsiTheme="minorHAnsi"/>
          <w:snapToGrid w:val="0"/>
        </w:rPr>
        <w:t>,</w:t>
      </w:r>
      <w:r w:rsidRPr="009F774C">
        <w:rPr>
          <w:rFonts w:asciiTheme="minorHAnsi" w:hAnsiTheme="minorHAnsi"/>
          <w:snapToGrid w:val="0"/>
        </w:rPr>
        <w:t xml:space="preserve"> i mappen i Lisam innan deadline </w:t>
      </w:r>
      <w:r>
        <w:rPr>
          <w:rFonts w:asciiTheme="minorHAnsi" w:hAnsiTheme="minorHAnsi"/>
          <w:snapToGrid w:val="0"/>
        </w:rPr>
        <w:t xml:space="preserve">den </w:t>
      </w:r>
      <w:r w:rsidR="00FA354B">
        <w:rPr>
          <w:rFonts w:asciiTheme="minorHAnsi" w:hAnsiTheme="minorHAnsi"/>
          <w:snapToGrid w:val="0"/>
        </w:rPr>
        <w:t>8</w:t>
      </w:r>
      <w:r>
        <w:rPr>
          <w:rFonts w:asciiTheme="minorHAnsi" w:hAnsiTheme="minorHAnsi"/>
          <w:snapToGrid w:val="0"/>
        </w:rPr>
        <w:t xml:space="preserve"> mars</w:t>
      </w:r>
      <w:r w:rsidR="007A13D7">
        <w:rPr>
          <w:rFonts w:asciiTheme="minorHAnsi" w:hAnsiTheme="minorHAnsi"/>
          <w:snapToGrid w:val="0"/>
        </w:rPr>
        <w:t xml:space="preserve"> 2026</w:t>
      </w:r>
      <w:r w:rsidRPr="009F774C">
        <w:rPr>
          <w:rFonts w:asciiTheme="minorHAnsi" w:hAnsiTheme="minorHAnsi"/>
          <w:snapToGrid w:val="0"/>
        </w:rPr>
        <w:t>.</w:t>
      </w:r>
    </w:p>
    <w:p w14:paraId="66361F34" w14:textId="12A12EB7" w:rsidR="00681023" w:rsidRDefault="00681023" w:rsidP="00681023">
      <w:pPr>
        <w:pStyle w:val="Liststycke"/>
        <w:numPr>
          <w:ilvl w:val="0"/>
          <w:numId w:val="29"/>
        </w:numPr>
        <w:rPr>
          <w:rFonts w:asciiTheme="minorHAnsi" w:hAnsiTheme="minorHAnsi"/>
        </w:rPr>
      </w:pPr>
      <w:r>
        <w:rPr>
          <w:rFonts w:asciiTheme="minorHAnsi" w:hAnsiTheme="minorHAnsi"/>
        </w:rPr>
        <w:t xml:space="preserve">Presentationen </w:t>
      </w:r>
      <w:r w:rsidR="00AA6E5F">
        <w:rPr>
          <w:rFonts w:asciiTheme="minorHAnsi" w:hAnsiTheme="minorHAnsi"/>
        </w:rPr>
        <w:t>har ett relevant innehåll i relation till uppgiften</w:t>
      </w:r>
      <w:r w:rsidR="00944F6C">
        <w:rPr>
          <w:rFonts w:asciiTheme="minorHAnsi" w:hAnsiTheme="minorHAnsi"/>
        </w:rPr>
        <w:t xml:space="preserve"> och de fyra delarna</w:t>
      </w:r>
      <w:r w:rsidR="00486154">
        <w:rPr>
          <w:rFonts w:asciiTheme="minorHAnsi" w:hAnsiTheme="minorHAnsi"/>
        </w:rPr>
        <w:t>.</w:t>
      </w:r>
    </w:p>
    <w:p w14:paraId="5AAF0238" w14:textId="2D996F8B" w:rsidR="00486154" w:rsidRDefault="00486154" w:rsidP="00681023">
      <w:pPr>
        <w:pStyle w:val="Liststycke"/>
        <w:numPr>
          <w:ilvl w:val="0"/>
          <w:numId w:val="29"/>
        </w:numPr>
        <w:rPr>
          <w:rFonts w:asciiTheme="minorHAnsi" w:hAnsiTheme="minorHAnsi"/>
        </w:rPr>
      </w:pPr>
      <w:r>
        <w:rPr>
          <w:rFonts w:asciiTheme="minorHAnsi" w:hAnsiTheme="minorHAnsi"/>
        </w:rPr>
        <w:t>Presentationen</w:t>
      </w:r>
      <w:r w:rsidR="0062170F">
        <w:rPr>
          <w:rFonts w:asciiTheme="minorHAnsi" w:hAnsiTheme="minorHAnsi"/>
        </w:rPr>
        <w:t xml:space="preserve"> </w:t>
      </w:r>
      <w:r w:rsidR="00B50156">
        <w:rPr>
          <w:rFonts w:asciiTheme="minorHAnsi" w:hAnsiTheme="minorHAnsi"/>
        </w:rPr>
        <w:t>refererar till kurslitteraturen.</w:t>
      </w:r>
    </w:p>
    <w:p w14:paraId="7BDA9268" w14:textId="77777777" w:rsidR="007F3D21" w:rsidRDefault="007F3D21" w:rsidP="007F3D21">
      <w:pPr>
        <w:rPr>
          <w:rFonts w:asciiTheme="minorHAnsi" w:hAnsiTheme="minorHAnsi"/>
        </w:rPr>
      </w:pPr>
    </w:p>
    <w:p w14:paraId="5ACD287F" w14:textId="77777777" w:rsidR="007F3D21" w:rsidRPr="006E4442" w:rsidRDefault="007F3D21" w:rsidP="007F3D21">
      <w:pPr>
        <w:contextualSpacing/>
        <w:rPr>
          <w:rFonts w:asciiTheme="minorHAnsi" w:hAnsiTheme="minorHAnsi"/>
          <w:i/>
          <w:iCs/>
        </w:rPr>
      </w:pPr>
      <w:r w:rsidRPr="006E4442">
        <w:rPr>
          <w:rFonts w:asciiTheme="minorHAnsi" w:hAnsiTheme="minorHAnsi"/>
          <w:i/>
          <w:iCs/>
          <w:snapToGrid w:val="0"/>
        </w:rPr>
        <w:t>Omexamination</w:t>
      </w:r>
    </w:p>
    <w:p w14:paraId="0B977B4A" w14:textId="6D15FF47" w:rsidR="007F3D21" w:rsidRPr="005D7951" w:rsidRDefault="007F3D21" w:rsidP="007F3D21">
      <w:pPr>
        <w:rPr>
          <w:rFonts w:asciiTheme="minorHAnsi" w:hAnsiTheme="minorHAnsi"/>
        </w:rPr>
      </w:pPr>
      <w:r w:rsidRPr="005D7951">
        <w:rPr>
          <w:rFonts w:asciiTheme="minorHAnsi" w:hAnsiTheme="minorHAnsi"/>
          <w:snapToGrid w:val="0"/>
        </w:rPr>
        <w:t xml:space="preserve">Studenter som inte får </w:t>
      </w:r>
      <w:r>
        <w:rPr>
          <w:rFonts w:asciiTheme="minorHAnsi" w:hAnsiTheme="minorHAnsi"/>
          <w:snapToGrid w:val="0"/>
        </w:rPr>
        <w:t xml:space="preserve">uppgiften </w:t>
      </w:r>
      <w:r w:rsidRPr="005D7951">
        <w:rPr>
          <w:rFonts w:asciiTheme="minorHAnsi" w:hAnsiTheme="minorHAnsi"/>
          <w:snapToGrid w:val="0"/>
        </w:rPr>
        <w:t>godkän</w:t>
      </w:r>
      <w:r>
        <w:rPr>
          <w:rFonts w:asciiTheme="minorHAnsi" w:hAnsiTheme="minorHAnsi"/>
          <w:snapToGrid w:val="0"/>
        </w:rPr>
        <w:t xml:space="preserve">d </w:t>
      </w:r>
      <w:r w:rsidRPr="005D7951">
        <w:rPr>
          <w:rFonts w:asciiTheme="minorHAnsi" w:hAnsiTheme="minorHAnsi"/>
          <w:snapToGrid w:val="0"/>
        </w:rPr>
        <w:t xml:space="preserve">ges möjlighet </w:t>
      </w:r>
      <w:r>
        <w:rPr>
          <w:rFonts w:asciiTheme="minorHAnsi" w:hAnsiTheme="minorHAnsi"/>
          <w:snapToGrid w:val="0"/>
        </w:rPr>
        <w:t>till omexamination med deadline</w:t>
      </w:r>
      <w:r w:rsidRPr="005D7951">
        <w:rPr>
          <w:rFonts w:asciiTheme="minorHAnsi" w:hAnsiTheme="minorHAnsi"/>
          <w:snapToGrid w:val="0"/>
        </w:rPr>
        <w:t xml:space="preserve"> </w:t>
      </w:r>
      <w:r>
        <w:rPr>
          <w:rFonts w:asciiTheme="minorHAnsi" w:hAnsiTheme="minorHAnsi"/>
          <w:snapToGrid w:val="0"/>
        </w:rPr>
        <w:t>den 1</w:t>
      </w:r>
      <w:r w:rsidR="002D7C41">
        <w:rPr>
          <w:rFonts w:asciiTheme="minorHAnsi" w:hAnsiTheme="minorHAnsi"/>
          <w:snapToGrid w:val="0"/>
        </w:rPr>
        <w:t>7</w:t>
      </w:r>
      <w:r>
        <w:rPr>
          <w:rFonts w:asciiTheme="minorHAnsi" w:hAnsiTheme="minorHAnsi"/>
          <w:snapToGrid w:val="0"/>
        </w:rPr>
        <w:t xml:space="preserve"> maj 202</w:t>
      </w:r>
      <w:r w:rsidR="0037263A">
        <w:rPr>
          <w:rFonts w:asciiTheme="minorHAnsi" w:hAnsiTheme="minorHAnsi"/>
          <w:snapToGrid w:val="0"/>
        </w:rPr>
        <w:t>6</w:t>
      </w:r>
      <w:r w:rsidRPr="005D7951">
        <w:rPr>
          <w:rFonts w:asciiTheme="minorHAnsi" w:hAnsiTheme="minorHAnsi"/>
          <w:snapToGrid w:val="0"/>
        </w:rPr>
        <w:t>, e</w:t>
      </w:r>
      <w:r>
        <w:rPr>
          <w:rFonts w:asciiTheme="minorHAnsi" w:hAnsiTheme="minorHAnsi"/>
          <w:snapToGrid w:val="0"/>
        </w:rPr>
        <w:t xml:space="preserve">ller vid ett tredje tillfälle den </w:t>
      </w:r>
      <w:r w:rsidR="0037263A">
        <w:rPr>
          <w:rFonts w:asciiTheme="minorHAnsi" w:hAnsiTheme="minorHAnsi"/>
          <w:snapToGrid w:val="0"/>
        </w:rPr>
        <w:t>16</w:t>
      </w:r>
      <w:r>
        <w:rPr>
          <w:rFonts w:asciiTheme="minorHAnsi" w:hAnsiTheme="minorHAnsi"/>
          <w:snapToGrid w:val="0"/>
        </w:rPr>
        <w:t xml:space="preserve"> augusti</w:t>
      </w:r>
      <w:r w:rsidRPr="005D7951">
        <w:rPr>
          <w:rFonts w:asciiTheme="minorHAnsi" w:hAnsiTheme="minorHAnsi"/>
          <w:snapToGrid w:val="0"/>
        </w:rPr>
        <w:t xml:space="preserve"> 202</w:t>
      </w:r>
      <w:r w:rsidR="0037263A">
        <w:rPr>
          <w:rFonts w:asciiTheme="minorHAnsi" w:hAnsiTheme="minorHAnsi"/>
          <w:snapToGrid w:val="0"/>
        </w:rPr>
        <w:t>6</w:t>
      </w:r>
      <w:r w:rsidRPr="005D7951">
        <w:rPr>
          <w:rFonts w:asciiTheme="minorHAnsi" w:hAnsiTheme="minorHAnsi"/>
          <w:snapToGrid w:val="0"/>
        </w:rPr>
        <w:t>.</w:t>
      </w:r>
    </w:p>
    <w:p w14:paraId="4D616F9E" w14:textId="77777777" w:rsidR="007F3D21" w:rsidRPr="009676BD" w:rsidRDefault="007F3D21" w:rsidP="007F3D21">
      <w:pPr>
        <w:pStyle w:val="Liststycke"/>
        <w:numPr>
          <w:ilvl w:val="0"/>
          <w:numId w:val="26"/>
        </w:numPr>
        <w:rPr>
          <w:rFonts w:asciiTheme="minorHAnsi" w:hAnsiTheme="minorHAnsi"/>
        </w:rPr>
      </w:pPr>
      <w:r w:rsidRPr="00C233D3">
        <w:rPr>
          <w:rFonts w:asciiTheme="minorHAnsi" w:hAnsiTheme="minorHAnsi"/>
          <w:snapToGrid w:val="0"/>
        </w:rPr>
        <w:t xml:space="preserve">Efter det hänvisas studenterna till </w:t>
      </w:r>
      <w:r>
        <w:rPr>
          <w:rFonts w:asciiTheme="minorHAnsi" w:hAnsiTheme="minorHAnsi"/>
          <w:snapToGrid w:val="0"/>
        </w:rPr>
        <w:t>examens</w:t>
      </w:r>
      <w:r w:rsidRPr="00C233D3">
        <w:rPr>
          <w:rFonts w:asciiTheme="minorHAnsi" w:hAnsiTheme="minorHAnsi"/>
          <w:snapToGrid w:val="0"/>
        </w:rPr>
        <w:t xml:space="preserve">instruktionerna och </w:t>
      </w:r>
      <w:r>
        <w:rPr>
          <w:rFonts w:asciiTheme="minorHAnsi" w:hAnsiTheme="minorHAnsi"/>
          <w:snapToGrid w:val="0"/>
        </w:rPr>
        <w:t>inlämningstiderna</w:t>
      </w:r>
      <w:r w:rsidRPr="00C233D3">
        <w:rPr>
          <w:rFonts w:asciiTheme="minorHAnsi" w:hAnsiTheme="minorHAnsi"/>
          <w:snapToGrid w:val="0"/>
        </w:rPr>
        <w:t xml:space="preserve"> </w:t>
      </w:r>
      <w:r w:rsidRPr="006A6C4B">
        <w:rPr>
          <w:rFonts w:asciiTheme="minorHAnsi" w:eastAsiaTheme="minorEastAsia" w:hAnsiTheme="minorHAnsi"/>
          <w:snapToGrid w:val="0"/>
        </w:rPr>
        <w:t>gällande motsvarande kurs när den ges nästa gång</w:t>
      </w:r>
      <w:r w:rsidRPr="00C233D3">
        <w:rPr>
          <w:rFonts w:asciiTheme="minorHAnsi" w:hAnsiTheme="minorHAnsi"/>
          <w:snapToGrid w:val="0"/>
        </w:rPr>
        <w:t>.</w:t>
      </w:r>
    </w:p>
    <w:p w14:paraId="544E4C2C" w14:textId="16BD7E8F" w:rsidR="007F3D21" w:rsidRPr="009252B1" w:rsidRDefault="007F3D21" w:rsidP="007F3D21">
      <w:pPr>
        <w:pStyle w:val="Liststycke"/>
        <w:numPr>
          <w:ilvl w:val="0"/>
          <w:numId w:val="9"/>
        </w:numPr>
        <w:rPr>
          <w:rFonts w:asciiTheme="minorHAnsi" w:hAnsiTheme="minorHAnsi"/>
        </w:rPr>
      </w:pPr>
      <w:r w:rsidRPr="00501457">
        <w:rPr>
          <w:rFonts w:asciiTheme="minorHAnsi" w:hAnsiTheme="minorHAnsi"/>
          <w:snapToGrid w:val="0"/>
        </w:rPr>
        <w:t>Studenter som har misslyckats med uppgiften två gånger har rätt</w:t>
      </w:r>
      <w:r>
        <w:rPr>
          <w:rFonts w:asciiTheme="minorHAnsi" w:hAnsiTheme="minorHAnsi"/>
          <w:snapToGrid w:val="0"/>
        </w:rPr>
        <w:t xml:space="preserve"> till en ny examinator.</w:t>
      </w:r>
    </w:p>
    <w:p w14:paraId="553AB820" w14:textId="77777777" w:rsidR="00681023" w:rsidRDefault="00681023" w:rsidP="01EE3C3B">
      <w:pPr>
        <w:rPr>
          <w:rFonts w:asciiTheme="minorHAnsi" w:hAnsiTheme="minorHAnsi"/>
          <w:b/>
          <w:bCs/>
          <w:snapToGrid w:val="0"/>
        </w:rPr>
      </w:pPr>
    </w:p>
    <w:p w14:paraId="7FE03BD0" w14:textId="56923961" w:rsidR="00D35782" w:rsidRPr="00B720E8" w:rsidRDefault="0095199F" w:rsidP="01EE3C3B">
      <w:pPr>
        <w:rPr>
          <w:rFonts w:asciiTheme="minorHAnsi" w:hAnsiTheme="minorHAnsi"/>
        </w:rPr>
      </w:pPr>
      <w:r>
        <w:rPr>
          <w:rFonts w:asciiTheme="minorHAnsi" w:hAnsiTheme="minorHAnsi"/>
          <w:b/>
          <w:bCs/>
          <w:snapToGrid w:val="0"/>
        </w:rPr>
        <w:t>S</w:t>
      </w:r>
      <w:r w:rsidR="00F041C9" w:rsidRPr="00B720E8">
        <w:rPr>
          <w:rFonts w:asciiTheme="minorHAnsi" w:hAnsiTheme="minorHAnsi"/>
          <w:b/>
          <w:bCs/>
          <w:snapToGrid w:val="0"/>
        </w:rPr>
        <w:t>kriftlig projek</w:t>
      </w:r>
      <w:r w:rsidR="003B36C4">
        <w:rPr>
          <w:rFonts w:asciiTheme="minorHAnsi" w:hAnsiTheme="minorHAnsi"/>
          <w:b/>
          <w:bCs/>
          <w:snapToGrid w:val="0"/>
        </w:rPr>
        <w:t>trapport</w:t>
      </w:r>
      <w:r w:rsidR="0093357F">
        <w:rPr>
          <w:rFonts w:asciiTheme="minorHAnsi" w:hAnsiTheme="minorHAnsi"/>
          <w:b/>
          <w:bCs/>
          <w:snapToGrid w:val="0"/>
        </w:rPr>
        <w:t xml:space="preserve"> (HEM</w:t>
      </w:r>
      <w:r w:rsidR="002F3551">
        <w:rPr>
          <w:rFonts w:asciiTheme="minorHAnsi" w:hAnsiTheme="minorHAnsi"/>
          <w:b/>
          <w:bCs/>
          <w:snapToGrid w:val="0"/>
        </w:rPr>
        <w:t>1</w:t>
      </w:r>
      <w:r w:rsidR="0093357F">
        <w:rPr>
          <w:rFonts w:asciiTheme="minorHAnsi" w:hAnsiTheme="minorHAnsi"/>
          <w:b/>
          <w:bCs/>
          <w:snapToGrid w:val="0"/>
        </w:rPr>
        <w:t>)</w:t>
      </w:r>
      <w:r w:rsidR="00B720E8" w:rsidRPr="00B720E8">
        <w:rPr>
          <w:rFonts w:asciiTheme="minorHAnsi" w:hAnsiTheme="minorHAnsi"/>
          <w:b/>
          <w:bCs/>
          <w:snapToGrid w:val="0"/>
        </w:rPr>
        <w:t>:</w:t>
      </w:r>
      <w:r w:rsidR="00D35782" w:rsidRPr="00B720E8">
        <w:rPr>
          <w:rFonts w:asciiTheme="minorHAnsi" w:hAnsiTheme="minorHAnsi"/>
          <w:snapToGrid w:val="0"/>
        </w:rPr>
        <w:t xml:space="preserve"> </w:t>
      </w:r>
      <w:r w:rsidR="00B720E8" w:rsidRPr="00B720E8">
        <w:rPr>
          <w:rFonts w:asciiTheme="minorHAnsi" w:hAnsiTheme="minorHAnsi"/>
          <w:snapToGrid w:val="0"/>
        </w:rPr>
        <w:t>4 hp</w:t>
      </w:r>
    </w:p>
    <w:p w14:paraId="24A3425D" w14:textId="35814C73" w:rsidR="009150D0" w:rsidRDefault="00B720E8" w:rsidP="01EE3C3B">
      <w:pPr>
        <w:contextualSpacing/>
        <w:rPr>
          <w:rFonts w:asciiTheme="minorHAnsi" w:hAnsiTheme="minorHAnsi"/>
          <w:snapToGrid w:val="0"/>
        </w:rPr>
      </w:pPr>
      <w:r w:rsidRPr="00BE653A">
        <w:rPr>
          <w:rFonts w:asciiTheme="minorHAnsi" w:hAnsiTheme="minorHAnsi"/>
          <w:snapToGrid w:val="0"/>
        </w:rPr>
        <w:t>Betyg: Underkän</w:t>
      </w:r>
      <w:r w:rsidR="00BE653A">
        <w:rPr>
          <w:rFonts w:asciiTheme="minorHAnsi" w:hAnsiTheme="minorHAnsi"/>
          <w:snapToGrid w:val="0"/>
        </w:rPr>
        <w:t>d</w:t>
      </w:r>
      <w:r w:rsidRPr="00BE653A">
        <w:rPr>
          <w:rFonts w:asciiTheme="minorHAnsi" w:hAnsiTheme="minorHAnsi"/>
          <w:snapToGrid w:val="0"/>
        </w:rPr>
        <w:t>/Godkän</w:t>
      </w:r>
      <w:r w:rsidR="00BE653A" w:rsidRPr="00BE653A">
        <w:rPr>
          <w:rFonts w:asciiTheme="minorHAnsi" w:hAnsiTheme="minorHAnsi"/>
          <w:snapToGrid w:val="0"/>
        </w:rPr>
        <w:t>d</w:t>
      </w:r>
      <w:r w:rsidRPr="00BE653A">
        <w:rPr>
          <w:rFonts w:asciiTheme="minorHAnsi" w:hAnsiTheme="minorHAnsi"/>
          <w:snapToGrid w:val="0"/>
        </w:rPr>
        <w:t>/Väl godkän</w:t>
      </w:r>
      <w:r w:rsidR="00BE653A" w:rsidRPr="00BE653A">
        <w:rPr>
          <w:rFonts w:asciiTheme="minorHAnsi" w:hAnsiTheme="minorHAnsi"/>
          <w:snapToGrid w:val="0"/>
        </w:rPr>
        <w:t>d</w:t>
      </w:r>
    </w:p>
    <w:p w14:paraId="1267B31C" w14:textId="70B4D913" w:rsidR="004E16A3" w:rsidRDefault="004E16A3" w:rsidP="004E16A3">
      <w:pPr>
        <w:rPr>
          <w:rFonts w:asciiTheme="minorHAnsi" w:eastAsiaTheme="minorEastAsia" w:hAnsiTheme="minorHAnsi"/>
          <w:b/>
          <w:bCs/>
          <w:snapToGrid w:val="0"/>
        </w:rPr>
      </w:pPr>
    </w:p>
    <w:p w14:paraId="257847D0" w14:textId="413F9427" w:rsidR="004E16A3" w:rsidRDefault="004E16A3" w:rsidP="01EE3C3B">
      <w:pPr>
        <w:rPr>
          <w:rFonts w:asciiTheme="minorHAnsi" w:eastAsiaTheme="minorEastAsia" w:hAnsiTheme="minorHAnsi"/>
          <w:snapToGrid w:val="0"/>
        </w:rPr>
      </w:pPr>
      <w:r w:rsidRPr="002F14C9">
        <w:rPr>
          <w:rFonts w:asciiTheme="minorHAnsi" w:eastAsiaTheme="minorEastAsia" w:hAnsiTheme="minorHAnsi"/>
          <w:snapToGrid w:val="0"/>
        </w:rPr>
        <w:t xml:space="preserve">Den huvudsakliga examinationen av kursen består av ett </w:t>
      </w:r>
      <w:r>
        <w:rPr>
          <w:rFonts w:asciiTheme="minorHAnsi" w:eastAsiaTheme="minorEastAsia" w:hAnsiTheme="minorHAnsi"/>
          <w:snapToGrid w:val="0"/>
        </w:rPr>
        <w:t xml:space="preserve">individuellt genomfört </w:t>
      </w:r>
      <w:r w:rsidRPr="002F14C9">
        <w:rPr>
          <w:rFonts w:asciiTheme="minorHAnsi" w:eastAsiaTheme="minorEastAsia" w:hAnsiTheme="minorHAnsi"/>
          <w:snapToGrid w:val="0"/>
        </w:rPr>
        <w:t>projektarbete</w:t>
      </w:r>
      <w:r w:rsidR="00D00F0C">
        <w:rPr>
          <w:rFonts w:asciiTheme="minorHAnsi" w:eastAsiaTheme="minorEastAsia" w:hAnsiTheme="minorHAnsi"/>
          <w:snapToGrid w:val="0"/>
        </w:rPr>
        <w:t xml:space="preserve"> som redovisas i en projektrapport</w:t>
      </w:r>
      <w:r>
        <w:rPr>
          <w:rFonts w:asciiTheme="minorHAnsi" w:eastAsiaTheme="minorEastAsia" w:hAnsiTheme="minorHAnsi"/>
          <w:snapToGrid w:val="0"/>
        </w:rPr>
        <w:t xml:space="preserve">. </w:t>
      </w:r>
      <w:r w:rsidRPr="002F14C9">
        <w:rPr>
          <w:rFonts w:asciiTheme="minorHAnsi" w:eastAsiaTheme="minorEastAsia" w:hAnsiTheme="minorHAnsi"/>
          <w:snapToGrid w:val="0"/>
        </w:rPr>
        <w:t>Projektarbetet bygger på att du identifierar ett ämne</w:t>
      </w:r>
      <w:r>
        <w:rPr>
          <w:rFonts w:asciiTheme="minorHAnsi" w:eastAsiaTheme="minorEastAsia" w:hAnsiTheme="minorHAnsi"/>
          <w:snapToGrid w:val="0"/>
        </w:rPr>
        <w:t xml:space="preserve"> </w:t>
      </w:r>
      <w:r w:rsidRPr="002F14C9">
        <w:rPr>
          <w:rFonts w:asciiTheme="minorHAnsi" w:eastAsiaTheme="minorEastAsia" w:hAnsiTheme="minorHAnsi"/>
          <w:snapToGrid w:val="0"/>
        </w:rPr>
        <w:t xml:space="preserve">som du finner intressant och vill undersöka med hjälp av begrepp och teorier från litteraturen i kursen. </w:t>
      </w:r>
      <w:r>
        <w:rPr>
          <w:rFonts w:asciiTheme="minorHAnsi" w:eastAsiaTheme="minorEastAsia" w:hAnsiTheme="minorHAnsi"/>
          <w:snapToGrid w:val="0"/>
        </w:rPr>
        <w:t>Du kan söka efter artiklar om ditt specifika ämne i till exempel LiU:s databaser. Sedan gäller det att använda kurslitteraturen för att skriva om ämnet. Det innebär att du ska förklara vad kurslitter</w:t>
      </w:r>
      <w:r w:rsidRPr="002F14C9">
        <w:rPr>
          <w:rFonts w:asciiTheme="minorHAnsi" w:eastAsiaTheme="minorEastAsia" w:hAnsiTheme="minorHAnsi"/>
          <w:snapToGrid w:val="0"/>
        </w:rPr>
        <w:t xml:space="preserve">aturen </w:t>
      </w:r>
      <w:r>
        <w:rPr>
          <w:rFonts w:asciiTheme="minorHAnsi" w:eastAsiaTheme="minorEastAsia" w:hAnsiTheme="minorHAnsi"/>
          <w:snapToGrid w:val="0"/>
        </w:rPr>
        <w:t>väcker för frågor och har för relevans för</w:t>
      </w:r>
      <w:r w:rsidRPr="002F14C9">
        <w:rPr>
          <w:rFonts w:asciiTheme="minorHAnsi" w:eastAsiaTheme="minorEastAsia" w:hAnsiTheme="minorHAnsi"/>
          <w:snapToGrid w:val="0"/>
        </w:rPr>
        <w:t xml:space="preserve"> ditt ämne. </w:t>
      </w:r>
      <w:r>
        <w:rPr>
          <w:rFonts w:asciiTheme="minorHAnsi" w:eastAsiaTheme="minorEastAsia" w:hAnsiTheme="minorHAnsi"/>
          <w:snapToGrid w:val="0"/>
        </w:rPr>
        <w:t>Ditt ämne kan</w:t>
      </w:r>
      <w:r w:rsidRPr="002F14C9">
        <w:rPr>
          <w:rFonts w:asciiTheme="minorHAnsi" w:eastAsiaTheme="minorEastAsia" w:hAnsiTheme="minorHAnsi"/>
          <w:snapToGrid w:val="0"/>
        </w:rPr>
        <w:t xml:space="preserve"> till exempel handla om barn som patienter eller på institution, en hälsofrämjande insats, en diagnostik, ett digitalt hälsoverktyg/app eller en fråga om hälsa och välbefinnande som förekommer i bloggar eller videbloggar (vloggar) i sociala medier. Det kan också beröra frågor om hur olika aspekter som etnicitet, migration, genus, funktion och klass formar erfarenheter och bemötande. </w:t>
      </w:r>
      <w:r>
        <w:rPr>
          <w:rFonts w:asciiTheme="minorHAnsi" w:eastAsiaTheme="minorEastAsia" w:hAnsiTheme="minorHAnsi"/>
          <w:snapToGrid w:val="0"/>
        </w:rPr>
        <w:t xml:space="preserve">Den största utmaningen här blir att smalna av ditt ämne eller din fråga eftersom det är en kort rapport som ska skrivas. </w:t>
      </w:r>
      <w:r w:rsidRPr="002F14C9">
        <w:rPr>
          <w:rFonts w:asciiTheme="minorHAnsi" w:eastAsiaTheme="minorEastAsia" w:hAnsiTheme="minorHAnsi"/>
          <w:snapToGrid w:val="0"/>
        </w:rPr>
        <w:t>Meningen är att du ska försöka belysa ämnet från olika hål</w:t>
      </w:r>
      <w:r>
        <w:rPr>
          <w:rFonts w:asciiTheme="minorHAnsi" w:eastAsiaTheme="minorEastAsia" w:hAnsiTheme="minorHAnsi"/>
          <w:snapToGrid w:val="0"/>
        </w:rPr>
        <w:t xml:space="preserve">l genom att </w:t>
      </w:r>
      <w:r w:rsidRPr="002F14C9">
        <w:rPr>
          <w:rFonts w:asciiTheme="minorHAnsi" w:eastAsiaTheme="minorEastAsia" w:hAnsiTheme="minorHAnsi"/>
          <w:snapToGrid w:val="0"/>
        </w:rPr>
        <w:t xml:space="preserve">relatera det till </w:t>
      </w:r>
      <w:r>
        <w:rPr>
          <w:rFonts w:asciiTheme="minorHAnsi" w:eastAsiaTheme="minorEastAsia" w:hAnsiTheme="minorHAnsi"/>
          <w:snapToGrid w:val="0"/>
        </w:rPr>
        <w:t>kurslitteraturen</w:t>
      </w:r>
      <w:r w:rsidRPr="002F14C9">
        <w:rPr>
          <w:rFonts w:asciiTheme="minorHAnsi" w:eastAsiaTheme="minorEastAsia" w:hAnsiTheme="minorHAnsi"/>
          <w:snapToGrid w:val="0"/>
        </w:rPr>
        <w:t>.</w:t>
      </w:r>
      <w:r>
        <w:rPr>
          <w:rFonts w:asciiTheme="minorHAnsi" w:eastAsiaTheme="minorEastAsia" w:hAnsiTheme="minorHAnsi"/>
          <w:snapToGrid w:val="0"/>
        </w:rPr>
        <w:t xml:space="preserve"> Ingen insamling av data ska genomföras utan arbetet grundar sig på litteraturstudier.</w:t>
      </w:r>
    </w:p>
    <w:p w14:paraId="484D36B5" w14:textId="77777777" w:rsidR="00DF75D1" w:rsidRDefault="00DF75D1" w:rsidP="01EE3C3B">
      <w:pPr>
        <w:rPr>
          <w:rFonts w:asciiTheme="minorHAnsi" w:eastAsiaTheme="minorEastAsia" w:hAnsiTheme="minorHAnsi"/>
          <w:snapToGrid w:val="0"/>
        </w:rPr>
      </w:pPr>
    </w:p>
    <w:p w14:paraId="0F3A8B27" w14:textId="77777777" w:rsidR="00DF75D1" w:rsidRPr="00AD63BC" w:rsidRDefault="00DF75D1" w:rsidP="00DF75D1">
      <w:pPr>
        <w:rPr>
          <w:rFonts w:asciiTheme="minorHAnsi" w:hAnsiTheme="minorHAnsi" w:cstheme="minorHAnsi"/>
          <w:i/>
          <w:iCs/>
          <w:color w:val="222222"/>
          <w:szCs w:val="24"/>
          <w:shd w:val="clear" w:color="auto" w:fill="FFFFFF"/>
        </w:rPr>
      </w:pPr>
      <w:r w:rsidRPr="00AD63BC">
        <w:rPr>
          <w:rFonts w:asciiTheme="minorHAnsi" w:hAnsiTheme="minorHAnsi" w:cstheme="minorHAnsi"/>
          <w:i/>
          <w:iCs/>
          <w:color w:val="222222"/>
          <w:szCs w:val="24"/>
          <w:shd w:val="clear" w:color="auto" w:fill="FFFFFF"/>
        </w:rPr>
        <w:t>Stegvis stöd för rapportskrivande nr 1 (frivilligt)</w:t>
      </w:r>
    </w:p>
    <w:p w14:paraId="53F91954" w14:textId="0145D668" w:rsidR="00DF75D1" w:rsidRDefault="00DF75D1" w:rsidP="00DF75D1">
      <w:pPr>
        <w:rPr>
          <w:rFonts w:asciiTheme="minorHAnsi" w:hAnsiTheme="minorHAnsi" w:cstheme="minorHAnsi"/>
          <w:color w:val="222222"/>
          <w:szCs w:val="24"/>
          <w:shd w:val="clear" w:color="auto" w:fill="FFFFFF"/>
        </w:rPr>
      </w:pPr>
      <w:r w:rsidRPr="0043059E">
        <w:rPr>
          <w:rFonts w:asciiTheme="minorHAnsi" w:eastAsiaTheme="minorEastAsia" w:hAnsiTheme="minorHAnsi"/>
          <w:snapToGrid w:val="0"/>
        </w:rPr>
        <w:t>Som vägledning i projektarbetet finns möjlighet till stegvis inlämning och återkoppling</w:t>
      </w:r>
      <w:r>
        <w:rPr>
          <w:rFonts w:asciiTheme="minorHAnsi" w:eastAsiaTheme="minorEastAsia" w:hAnsiTheme="minorHAnsi"/>
          <w:snapToGrid w:val="0"/>
        </w:rPr>
        <w:t>. S</w:t>
      </w:r>
      <w:r w:rsidRPr="004940E6">
        <w:rPr>
          <w:rFonts w:asciiTheme="minorHAnsi" w:eastAsiaTheme="minorEastAsia" w:hAnsiTheme="minorHAnsi"/>
          <w:snapToGrid w:val="0"/>
        </w:rPr>
        <w:t xml:space="preserve">tudenter som vill få </w:t>
      </w:r>
      <w:r>
        <w:rPr>
          <w:rFonts w:asciiTheme="minorHAnsi" w:eastAsiaTheme="minorEastAsia" w:hAnsiTheme="minorHAnsi"/>
          <w:snapToGrid w:val="0"/>
        </w:rPr>
        <w:t>återkoppling</w:t>
      </w:r>
      <w:r w:rsidRPr="004940E6">
        <w:rPr>
          <w:rFonts w:asciiTheme="minorHAnsi" w:eastAsiaTheme="minorEastAsia" w:hAnsiTheme="minorHAnsi"/>
          <w:snapToGrid w:val="0"/>
        </w:rPr>
        <w:t xml:space="preserve"> i det stegvisa arbetet med rapporten måste lämna in i tid.</w:t>
      </w:r>
      <w:r>
        <w:rPr>
          <w:rFonts w:asciiTheme="minorHAnsi" w:eastAsiaTheme="minorEastAsia" w:hAnsiTheme="minorHAnsi"/>
          <w:snapToGrid w:val="0"/>
        </w:rPr>
        <w:t xml:space="preserve"> För sent inlämnade texter behandlas inte.</w:t>
      </w:r>
      <w:r w:rsidRPr="004940E6">
        <w:rPr>
          <w:rFonts w:asciiTheme="minorHAnsi" w:eastAsiaTheme="minorEastAsia" w:hAnsiTheme="minorHAnsi"/>
          <w:snapToGrid w:val="0"/>
        </w:rPr>
        <w:t xml:space="preserve"> </w:t>
      </w:r>
      <w:r>
        <w:rPr>
          <w:rFonts w:asciiTheme="minorHAnsi" w:hAnsiTheme="minorHAnsi" w:cstheme="minorHAnsi"/>
          <w:color w:val="222222"/>
          <w:szCs w:val="24"/>
          <w:shd w:val="clear" w:color="auto" w:fill="FFFFFF"/>
        </w:rPr>
        <w:t xml:space="preserve">Söndag </w:t>
      </w:r>
      <w:r w:rsidR="00CD41EA">
        <w:rPr>
          <w:rFonts w:asciiTheme="minorHAnsi" w:hAnsiTheme="minorHAnsi" w:cstheme="minorHAnsi"/>
          <w:color w:val="222222"/>
          <w:szCs w:val="24"/>
          <w:shd w:val="clear" w:color="auto" w:fill="FFFFFF"/>
        </w:rPr>
        <w:t>1</w:t>
      </w:r>
      <w:r w:rsidR="00285E54">
        <w:rPr>
          <w:rFonts w:asciiTheme="minorHAnsi" w:hAnsiTheme="minorHAnsi" w:cstheme="minorHAnsi"/>
          <w:color w:val="222222"/>
          <w:szCs w:val="24"/>
          <w:shd w:val="clear" w:color="auto" w:fill="FFFFFF"/>
        </w:rPr>
        <w:t>5</w:t>
      </w:r>
      <w:r>
        <w:rPr>
          <w:rFonts w:asciiTheme="minorHAnsi" w:hAnsiTheme="minorHAnsi" w:cstheme="minorHAnsi"/>
          <w:color w:val="222222"/>
          <w:szCs w:val="24"/>
          <w:shd w:val="clear" w:color="auto" w:fill="FFFFFF"/>
        </w:rPr>
        <w:t xml:space="preserve"> februari finns möjlighet att lämna in ett förslag på ämne som ni vill behandla i ert projektarbete. Föreslå ett ämne för ditt projektarbete, förklara varför det är intressant att undersöka och vilken litteratur som ska användas. De studenter som lämnar in ett förslag i avsedd mapp i Lisam senast söndagen den 1</w:t>
      </w:r>
      <w:r w:rsidR="00285E54">
        <w:rPr>
          <w:rFonts w:asciiTheme="minorHAnsi" w:hAnsiTheme="minorHAnsi" w:cstheme="minorHAnsi"/>
          <w:color w:val="222222"/>
          <w:szCs w:val="24"/>
          <w:shd w:val="clear" w:color="auto" w:fill="FFFFFF"/>
        </w:rPr>
        <w:t>5</w:t>
      </w:r>
      <w:r>
        <w:rPr>
          <w:rFonts w:asciiTheme="minorHAnsi" w:hAnsiTheme="minorHAnsi" w:cstheme="minorHAnsi"/>
          <w:color w:val="222222"/>
          <w:szCs w:val="24"/>
          <w:shd w:val="clear" w:color="auto" w:fill="FFFFFF"/>
        </w:rPr>
        <w:t xml:space="preserve"> februari kl. 23:30 får individuell återkoppling från en lärare under följande vecka. De studenter som inte lämnar in förslag i tid är hänvisade till studiehandledningen och Q &amp; A</w:t>
      </w:r>
      <w:r w:rsidR="00692E58">
        <w:rPr>
          <w:rFonts w:asciiTheme="minorHAnsi" w:hAnsiTheme="minorHAnsi" w:cstheme="minorHAnsi"/>
          <w:color w:val="222222"/>
          <w:szCs w:val="24"/>
          <w:shd w:val="clear" w:color="auto" w:fill="FFFFFF"/>
        </w:rPr>
        <w:t xml:space="preserve"> veckan därpå</w:t>
      </w:r>
      <w:r>
        <w:rPr>
          <w:rFonts w:asciiTheme="minorHAnsi" w:hAnsiTheme="minorHAnsi" w:cstheme="minorHAnsi"/>
          <w:color w:val="222222"/>
          <w:szCs w:val="24"/>
          <w:shd w:val="clear" w:color="auto" w:fill="FFFFFF"/>
        </w:rPr>
        <w:t>.</w:t>
      </w:r>
    </w:p>
    <w:p w14:paraId="115BF4BE" w14:textId="77777777" w:rsidR="00692E58" w:rsidRDefault="00692E58" w:rsidP="00DF75D1">
      <w:pPr>
        <w:rPr>
          <w:rFonts w:asciiTheme="minorHAnsi" w:hAnsiTheme="minorHAnsi" w:cstheme="minorHAnsi"/>
          <w:color w:val="222222"/>
          <w:szCs w:val="24"/>
          <w:shd w:val="clear" w:color="auto" w:fill="FFFFFF"/>
        </w:rPr>
      </w:pPr>
    </w:p>
    <w:p w14:paraId="4A363D06" w14:textId="77777777" w:rsidR="00124196" w:rsidRPr="00124196" w:rsidRDefault="00124196" w:rsidP="00124196">
      <w:pPr>
        <w:rPr>
          <w:rFonts w:asciiTheme="minorHAnsi" w:eastAsiaTheme="minorEastAsia" w:hAnsiTheme="minorHAnsi"/>
          <w:i/>
          <w:iCs/>
          <w:snapToGrid w:val="0"/>
        </w:rPr>
      </w:pPr>
      <w:r w:rsidRPr="00124196">
        <w:rPr>
          <w:rFonts w:asciiTheme="minorHAnsi" w:eastAsiaTheme="minorEastAsia" w:hAnsiTheme="minorHAnsi"/>
          <w:i/>
          <w:iCs/>
          <w:snapToGrid w:val="0"/>
        </w:rPr>
        <w:t>Stegvis stöd för rapportskrivande nr 2 (frivilligt)</w:t>
      </w:r>
    </w:p>
    <w:p w14:paraId="1DCFECD8" w14:textId="0A6B9405" w:rsidR="00124196" w:rsidRDefault="008A5C6F" w:rsidP="00124196">
      <w:pPr>
        <w:rPr>
          <w:rFonts w:asciiTheme="minorHAnsi" w:eastAsiaTheme="minorEastAsia" w:hAnsiTheme="minorHAnsi"/>
          <w:snapToGrid w:val="0"/>
        </w:rPr>
      </w:pPr>
      <w:r>
        <w:rPr>
          <w:rFonts w:asciiTheme="minorHAnsi" w:eastAsiaTheme="minorEastAsia" w:hAnsiTheme="minorHAnsi"/>
          <w:snapToGrid w:val="0"/>
        </w:rPr>
        <w:t>Om du vill få kommentarer på d</w:t>
      </w:r>
      <w:r w:rsidR="007354E2">
        <w:rPr>
          <w:rFonts w:asciiTheme="minorHAnsi" w:eastAsiaTheme="minorEastAsia" w:hAnsiTheme="minorHAnsi"/>
          <w:snapToGrid w:val="0"/>
        </w:rPr>
        <w:t>et du skrivit</w:t>
      </w:r>
      <w:r>
        <w:rPr>
          <w:rFonts w:asciiTheme="minorHAnsi" w:eastAsiaTheme="minorEastAsia" w:hAnsiTheme="minorHAnsi"/>
          <w:snapToGrid w:val="0"/>
        </w:rPr>
        <w:t xml:space="preserve"> finns möjlighet att delta i p</w:t>
      </w:r>
      <w:r w:rsidR="00124196">
        <w:rPr>
          <w:rFonts w:asciiTheme="minorHAnsi" w:eastAsiaTheme="minorEastAsia" w:hAnsiTheme="minorHAnsi"/>
          <w:snapToGrid w:val="0"/>
        </w:rPr>
        <w:t>eer review. Inlämning sker i avsedd mapp i Inlämningar i Li</w:t>
      </w:r>
      <w:r w:rsidR="007A43F6">
        <w:rPr>
          <w:rFonts w:asciiTheme="minorHAnsi" w:eastAsiaTheme="minorEastAsia" w:hAnsiTheme="minorHAnsi"/>
          <w:snapToGrid w:val="0"/>
        </w:rPr>
        <w:t>sam den 2</w:t>
      </w:r>
      <w:r w:rsidR="0000289F">
        <w:rPr>
          <w:rFonts w:asciiTheme="minorHAnsi" w:eastAsiaTheme="minorEastAsia" w:hAnsiTheme="minorHAnsi"/>
          <w:snapToGrid w:val="0"/>
        </w:rPr>
        <w:t>6</w:t>
      </w:r>
      <w:r w:rsidR="00676AF4">
        <w:rPr>
          <w:rFonts w:asciiTheme="minorHAnsi" w:eastAsiaTheme="minorEastAsia" w:hAnsiTheme="minorHAnsi"/>
          <w:snapToGrid w:val="0"/>
        </w:rPr>
        <w:t xml:space="preserve"> februari</w:t>
      </w:r>
      <w:r w:rsidR="00124196" w:rsidRPr="00E77648">
        <w:rPr>
          <w:rFonts w:asciiTheme="minorHAnsi" w:eastAsiaTheme="minorEastAsia" w:hAnsiTheme="minorHAnsi"/>
          <w:snapToGrid w:val="0"/>
        </w:rPr>
        <w:t xml:space="preserve">. </w:t>
      </w:r>
      <w:r w:rsidR="00124196">
        <w:rPr>
          <w:rFonts w:asciiTheme="minorHAnsi" w:eastAsiaTheme="minorEastAsia" w:hAnsiTheme="minorHAnsi"/>
          <w:snapToGrid w:val="0"/>
        </w:rPr>
        <w:t xml:space="preserve">Det här är ett erbjudande för att få stöd att komma i gång med skrivandet. Det är en möjlighet även för den som har </w:t>
      </w:r>
      <w:r w:rsidR="00124196" w:rsidRPr="00E77648">
        <w:rPr>
          <w:rFonts w:asciiTheme="minorHAnsi" w:eastAsiaTheme="minorEastAsia" w:hAnsiTheme="minorHAnsi"/>
          <w:snapToGrid w:val="0"/>
        </w:rPr>
        <w:t>skrivit väldigt lite text.</w:t>
      </w:r>
      <w:r w:rsidR="00124196">
        <w:rPr>
          <w:rFonts w:asciiTheme="minorHAnsi" w:eastAsiaTheme="minorEastAsia" w:hAnsiTheme="minorHAnsi"/>
          <w:snapToGrid w:val="0"/>
        </w:rPr>
        <w:t xml:space="preserve"> Kommentarerna från en kurskamrat kan hjälpa dig vidare. En sak är mycket </w:t>
      </w:r>
      <w:r w:rsidR="00124196">
        <w:rPr>
          <w:rFonts w:asciiTheme="minorHAnsi" w:eastAsiaTheme="minorEastAsia" w:hAnsiTheme="minorHAnsi"/>
          <w:snapToGrid w:val="0"/>
        </w:rPr>
        <w:lastRenderedPageBreak/>
        <w:t xml:space="preserve">viktig: </w:t>
      </w:r>
      <w:r w:rsidR="00124196">
        <w:rPr>
          <w:rFonts w:asciiTheme="minorHAnsi" w:eastAsiaTheme="minorEastAsia" w:hAnsiTheme="minorHAnsi"/>
          <w:b/>
          <w:bCs/>
          <w:snapToGrid w:val="0"/>
        </w:rPr>
        <w:t>Deltagande förutsätter att</w:t>
      </w:r>
      <w:r w:rsidR="00124196" w:rsidRPr="006358DA">
        <w:rPr>
          <w:rFonts w:asciiTheme="minorHAnsi" w:eastAsiaTheme="minorEastAsia" w:hAnsiTheme="minorHAnsi"/>
          <w:b/>
          <w:bCs/>
          <w:snapToGrid w:val="0"/>
        </w:rPr>
        <w:t xml:space="preserve"> du har tid att ge kommentarer till en annan student</w:t>
      </w:r>
      <w:r w:rsidR="009E75B9">
        <w:rPr>
          <w:rFonts w:asciiTheme="minorHAnsi" w:eastAsiaTheme="minorEastAsia" w:hAnsiTheme="minorHAnsi"/>
          <w:b/>
          <w:bCs/>
          <w:snapToGrid w:val="0"/>
        </w:rPr>
        <w:t xml:space="preserve"> </w:t>
      </w:r>
      <w:r w:rsidR="00124196" w:rsidRPr="006358DA">
        <w:rPr>
          <w:rFonts w:asciiTheme="minorHAnsi" w:eastAsiaTheme="minorEastAsia" w:hAnsiTheme="minorHAnsi"/>
          <w:b/>
          <w:bCs/>
          <w:snapToGrid w:val="0"/>
        </w:rPr>
        <w:t xml:space="preserve">senast </w:t>
      </w:r>
      <w:r w:rsidR="009E75B9">
        <w:rPr>
          <w:rFonts w:asciiTheme="minorHAnsi" w:eastAsiaTheme="minorEastAsia" w:hAnsiTheme="minorHAnsi"/>
          <w:b/>
          <w:bCs/>
          <w:snapToGrid w:val="0"/>
        </w:rPr>
        <w:t>on</w:t>
      </w:r>
      <w:r w:rsidR="00B5172C">
        <w:rPr>
          <w:rFonts w:asciiTheme="minorHAnsi" w:eastAsiaTheme="minorEastAsia" w:hAnsiTheme="minorHAnsi"/>
          <w:b/>
          <w:bCs/>
          <w:snapToGrid w:val="0"/>
        </w:rPr>
        <w:t>s</w:t>
      </w:r>
      <w:r w:rsidR="00124196">
        <w:rPr>
          <w:rFonts w:asciiTheme="minorHAnsi" w:eastAsiaTheme="minorEastAsia" w:hAnsiTheme="minorHAnsi"/>
          <w:b/>
          <w:bCs/>
          <w:snapToGrid w:val="0"/>
        </w:rPr>
        <w:t>dag</w:t>
      </w:r>
      <w:r w:rsidR="00124196" w:rsidRPr="006358DA">
        <w:rPr>
          <w:rFonts w:asciiTheme="minorHAnsi" w:eastAsiaTheme="minorEastAsia" w:hAnsiTheme="minorHAnsi"/>
          <w:b/>
          <w:bCs/>
          <w:snapToGrid w:val="0"/>
        </w:rPr>
        <w:t xml:space="preserve">en </w:t>
      </w:r>
      <w:r w:rsidR="00985F79">
        <w:rPr>
          <w:rFonts w:asciiTheme="minorHAnsi" w:eastAsiaTheme="minorEastAsia" w:hAnsiTheme="minorHAnsi"/>
          <w:b/>
          <w:bCs/>
          <w:snapToGrid w:val="0"/>
        </w:rPr>
        <w:t xml:space="preserve">den </w:t>
      </w:r>
      <w:r w:rsidR="009E75B9">
        <w:rPr>
          <w:rFonts w:asciiTheme="minorHAnsi" w:eastAsiaTheme="minorEastAsia" w:hAnsiTheme="minorHAnsi"/>
          <w:b/>
          <w:bCs/>
          <w:snapToGrid w:val="0"/>
        </w:rPr>
        <w:t>4</w:t>
      </w:r>
      <w:r w:rsidR="00124196" w:rsidRPr="006358DA">
        <w:rPr>
          <w:rFonts w:asciiTheme="minorHAnsi" w:eastAsiaTheme="minorEastAsia" w:hAnsiTheme="minorHAnsi"/>
          <w:b/>
          <w:bCs/>
          <w:snapToGrid w:val="0"/>
        </w:rPr>
        <w:t xml:space="preserve"> mars.</w:t>
      </w:r>
    </w:p>
    <w:p w14:paraId="4CBDCFE4" w14:textId="77777777" w:rsidR="00124196" w:rsidRDefault="00124196" w:rsidP="00124196">
      <w:pPr>
        <w:rPr>
          <w:rFonts w:asciiTheme="minorHAnsi" w:eastAsiaTheme="minorEastAsia" w:hAnsiTheme="minorHAnsi"/>
          <w:snapToGrid w:val="0"/>
        </w:rPr>
      </w:pPr>
    </w:p>
    <w:p w14:paraId="28DD4B3A" w14:textId="4D1C23A9" w:rsidR="00124196" w:rsidRDefault="00124196" w:rsidP="00124196">
      <w:pPr>
        <w:rPr>
          <w:rFonts w:asciiTheme="minorHAnsi" w:eastAsiaTheme="minorEastAsia" w:hAnsiTheme="minorHAnsi"/>
          <w:snapToGrid w:val="0"/>
        </w:rPr>
      </w:pPr>
      <w:r>
        <w:rPr>
          <w:rFonts w:asciiTheme="minorHAnsi" w:eastAsiaTheme="minorEastAsia" w:hAnsiTheme="minorHAnsi"/>
          <w:snapToGrid w:val="0"/>
        </w:rPr>
        <w:t xml:space="preserve">De som har skickat in i tid kommer att paras ihop. En lista på vilka som ska ge varandra kommentarer kommer att publiceras under Nyheter i Lisam på måndag kväll den 4 mars. Ni har själva i uppdrag att </w:t>
      </w:r>
      <w:r w:rsidRPr="002106D2">
        <w:rPr>
          <w:rFonts w:asciiTheme="minorHAnsi" w:eastAsiaTheme="minorEastAsia" w:hAnsiTheme="minorHAnsi"/>
          <w:snapToGrid w:val="0"/>
        </w:rPr>
        <w:t xml:space="preserve">skicka era texter till varandra och ge varandra feedback. Om ni har möjlighet kan det vara en god idé att </w:t>
      </w:r>
      <w:r w:rsidR="00D13DE0">
        <w:rPr>
          <w:rFonts w:asciiTheme="minorHAnsi" w:eastAsiaTheme="minorEastAsia" w:hAnsiTheme="minorHAnsi"/>
          <w:snapToGrid w:val="0"/>
        </w:rPr>
        <w:t>ses online eller IRL</w:t>
      </w:r>
      <w:r w:rsidRPr="002106D2">
        <w:rPr>
          <w:rFonts w:asciiTheme="minorHAnsi" w:eastAsiaTheme="minorEastAsia" w:hAnsiTheme="minorHAnsi"/>
          <w:snapToGrid w:val="0"/>
        </w:rPr>
        <w:t>. Längden på dina kommentarer bör vara från en halv till en hel sida.</w:t>
      </w:r>
    </w:p>
    <w:p w14:paraId="4C9BAB0A" w14:textId="77777777" w:rsidR="00124196" w:rsidRDefault="00124196" w:rsidP="00124196">
      <w:pPr>
        <w:rPr>
          <w:rFonts w:asciiTheme="minorHAnsi" w:eastAsiaTheme="minorEastAsia" w:hAnsiTheme="minorHAnsi"/>
          <w:snapToGrid w:val="0"/>
        </w:rPr>
      </w:pPr>
    </w:p>
    <w:p w14:paraId="0AFD769A" w14:textId="77777777" w:rsidR="00124196" w:rsidRPr="002106D2" w:rsidRDefault="00124196" w:rsidP="00124196">
      <w:pPr>
        <w:rPr>
          <w:rFonts w:asciiTheme="minorHAnsi" w:eastAsiaTheme="minorEastAsia" w:hAnsiTheme="minorHAnsi"/>
          <w:snapToGrid w:val="0"/>
        </w:rPr>
      </w:pPr>
      <w:r w:rsidRPr="002106D2">
        <w:rPr>
          <w:rFonts w:asciiTheme="minorHAnsi" w:eastAsiaTheme="minorEastAsia" w:hAnsiTheme="minorHAnsi"/>
          <w:snapToGrid w:val="0"/>
        </w:rPr>
        <w:t>Tänk på att dina kommentarer ska fungera som en hjälp att förbättra texten samtidigt som det är en möjlighet för dig själv att lära dig om skrivande. Tänk dig din roll som "a critical friend" som läser medstudentens text. Det betyder att dina kommentarer och förslag ska ges på ett konstruktivt sätt med målet att hjälpa din studiekamrat. Försök att lyfta fram saker som är bra men som kan bli ännu bättre, snarare än att bara peka ut brister och svagheter. Här följer frågor som kan fungera som vägledning: Är texten uppbyggd på ett tydligt sätt? Går det att följa med i argumentationen? Används kurslitteraturen genomgående och för att stödja</w:t>
      </w:r>
      <w:r>
        <w:rPr>
          <w:rFonts w:asciiTheme="minorHAnsi" w:eastAsiaTheme="minorEastAsia" w:hAnsiTheme="minorHAnsi"/>
          <w:snapToGrid w:val="0"/>
        </w:rPr>
        <w:t xml:space="preserve"> olika</w:t>
      </w:r>
      <w:r w:rsidRPr="002106D2">
        <w:rPr>
          <w:rFonts w:asciiTheme="minorHAnsi" w:eastAsiaTheme="minorEastAsia" w:hAnsiTheme="minorHAnsi"/>
          <w:snapToGrid w:val="0"/>
        </w:rPr>
        <w:t xml:space="preserve"> argument? Är referenshanteringen korrekt och innehåller </w:t>
      </w:r>
      <w:r>
        <w:rPr>
          <w:rFonts w:asciiTheme="minorHAnsi" w:eastAsiaTheme="minorEastAsia" w:hAnsiTheme="minorHAnsi"/>
          <w:snapToGrid w:val="0"/>
        </w:rPr>
        <w:t xml:space="preserve">den </w:t>
      </w:r>
      <w:r w:rsidRPr="002106D2">
        <w:rPr>
          <w:rFonts w:asciiTheme="minorHAnsi" w:eastAsiaTheme="minorEastAsia" w:hAnsiTheme="minorHAnsi"/>
          <w:snapToGrid w:val="0"/>
        </w:rPr>
        <w:t>sidhänvisningar? Vad är ditt helhetsintryck av texten? Om studiekamraten inte har hunnit så långt, så kan du försöka hjälpa hen vidare genom att ge förslag på möjliga vägar att gå från där hen befinner sig nu.</w:t>
      </w:r>
    </w:p>
    <w:p w14:paraId="38BBAEDD" w14:textId="77777777" w:rsidR="00124196" w:rsidRPr="002106D2" w:rsidRDefault="00124196" w:rsidP="00124196">
      <w:pPr>
        <w:rPr>
          <w:rFonts w:asciiTheme="minorHAnsi" w:eastAsiaTheme="minorEastAsia" w:hAnsiTheme="minorHAnsi"/>
          <w:snapToGrid w:val="0"/>
        </w:rPr>
      </w:pPr>
    </w:p>
    <w:p w14:paraId="312FF60C" w14:textId="1A631746" w:rsidR="00AD63BC" w:rsidRPr="00F34202" w:rsidRDefault="00124196" w:rsidP="01EE3C3B">
      <w:pPr>
        <w:rPr>
          <w:rFonts w:asciiTheme="minorHAnsi" w:eastAsiaTheme="minorEastAsia" w:hAnsiTheme="minorHAnsi"/>
          <w:snapToGrid w:val="0"/>
        </w:rPr>
      </w:pPr>
      <w:r w:rsidRPr="002106D2">
        <w:rPr>
          <w:rFonts w:asciiTheme="minorHAnsi" w:eastAsiaTheme="minorEastAsia" w:hAnsiTheme="minorHAnsi"/>
          <w:snapToGrid w:val="0"/>
        </w:rPr>
        <w:t xml:space="preserve">Din </w:t>
      </w:r>
      <w:r>
        <w:rPr>
          <w:rFonts w:asciiTheme="minorHAnsi" w:eastAsiaTheme="minorEastAsia" w:hAnsiTheme="minorHAnsi"/>
          <w:snapToGrid w:val="0"/>
        </w:rPr>
        <w:t>text</w:t>
      </w:r>
      <w:r w:rsidRPr="002106D2">
        <w:rPr>
          <w:rFonts w:asciiTheme="minorHAnsi" w:eastAsiaTheme="minorEastAsia" w:hAnsiTheme="minorHAnsi"/>
          <w:snapToGrid w:val="0"/>
        </w:rPr>
        <w:t xml:space="preserve"> kommer i sin tur att kommenteras av en studiekamrat. När du har fått kommentarer, läs igenom dem noga. Kanske har granskaren lagt märke till viktiga och relevanta aspekter av litteraturen som du missat? Eller kanske lyfter hen fram delar av din text som är lite otydliga och svåra att följa? Precis som du förväntades vara "a critical friend" när du kommenterade din studiekamrat, sträva efter att läsa kommentarerna du fick på ett liknande konstruktivt sätt. Du behöver inte följa rekommendationerna till punkt och pricka</w:t>
      </w:r>
      <w:r>
        <w:rPr>
          <w:rFonts w:asciiTheme="minorHAnsi" w:eastAsiaTheme="minorEastAsia" w:hAnsiTheme="minorHAnsi"/>
          <w:snapToGrid w:val="0"/>
        </w:rPr>
        <w:t>. Det viktiga är att försöka</w:t>
      </w:r>
      <w:r w:rsidRPr="002106D2">
        <w:rPr>
          <w:rFonts w:asciiTheme="minorHAnsi" w:eastAsiaTheme="minorEastAsia" w:hAnsiTheme="minorHAnsi"/>
          <w:snapToGrid w:val="0"/>
        </w:rPr>
        <w:t xml:space="preserve"> förstå var kommentarerna kommer ifrån och </w:t>
      </w:r>
      <w:r>
        <w:rPr>
          <w:rFonts w:asciiTheme="minorHAnsi" w:eastAsiaTheme="minorEastAsia" w:hAnsiTheme="minorHAnsi"/>
          <w:snapToGrid w:val="0"/>
        </w:rPr>
        <w:t xml:space="preserve">att </w:t>
      </w:r>
      <w:r w:rsidRPr="002106D2">
        <w:rPr>
          <w:rFonts w:asciiTheme="minorHAnsi" w:eastAsiaTheme="minorEastAsia" w:hAnsiTheme="minorHAnsi"/>
          <w:snapToGrid w:val="0"/>
        </w:rPr>
        <w:t>använd</w:t>
      </w:r>
      <w:r>
        <w:rPr>
          <w:rFonts w:asciiTheme="minorHAnsi" w:eastAsiaTheme="minorEastAsia" w:hAnsiTheme="minorHAnsi"/>
          <w:snapToGrid w:val="0"/>
        </w:rPr>
        <w:t>a</w:t>
      </w:r>
      <w:r w:rsidRPr="002106D2">
        <w:rPr>
          <w:rFonts w:asciiTheme="minorHAnsi" w:eastAsiaTheme="minorEastAsia" w:hAnsiTheme="minorHAnsi"/>
          <w:snapToGrid w:val="0"/>
        </w:rPr>
        <w:t xml:space="preserve"> kommentarerna som vägledning för att </w:t>
      </w:r>
      <w:r>
        <w:rPr>
          <w:rFonts w:asciiTheme="minorHAnsi" w:eastAsiaTheme="minorEastAsia" w:hAnsiTheme="minorHAnsi"/>
          <w:snapToGrid w:val="0"/>
        </w:rPr>
        <w:t xml:space="preserve">revidera din text, förtydliga vad du menar och därmed </w:t>
      </w:r>
      <w:r w:rsidRPr="002106D2">
        <w:rPr>
          <w:rFonts w:asciiTheme="minorHAnsi" w:eastAsiaTheme="minorEastAsia" w:hAnsiTheme="minorHAnsi"/>
          <w:snapToGrid w:val="0"/>
        </w:rPr>
        <w:t>komma vidare i skrivandet.</w:t>
      </w:r>
    </w:p>
    <w:p w14:paraId="76E310FE" w14:textId="77777777" w:rsidR="00D35782" w:rsidRPr="00BE653A" w:rsidRDefault="00D35782" w:rsidP="00D35782">
      <w:pPr>
        <w:contextualSpacing/>
        <w:rPr>
          <w:rFonts w:asciiTheme="minorHAnsi" w:hAnsiTheme="minorHAnsi"/>
          <w:snapToGrid w:val="0"/>
          <w:szCs w:val="28"/>
        </w:rPr>
      </w:pPr>
    </w:p>
    <w:p w14:paraId="1CA89098" w14:textId="6529B1B5" w:rsidR="00F81037" w:rsidRPr="00BE653A" w:rsidRDefault="004E5394" w:rsidP="01EE3C3B">
      <w:pPr>
        <w:contextualSpacing/>
        <w:rPr>
          <w:rFonts w:asciiTheme="minorHAnsi" w:hAnsiTheme="minorHAnsi"/>
          <w:i/>
          <w:iCs/>
          <w:snapToGrid w:val="0"/>
        </w:rPr>
      </w:pPr>
      <w:r w:rsidRPr="00BE653A">
        <w:rPr>
          <w:rFonts w:asciiTheme="minorHAnsi" w:hAnsiTheme="minorHAnsi"/>
          <w:i/>
          <w:iCs/>
          <w:snapToGrid w:val="0"/>
        </w:rPr>
        <w:t>Krav för</w:t>
      </w:r>
      <w:r w:rsidR="00F81037" w:rsidRPr="00BE653A">
        <w:rPr>
          <w:rFonts w:asciiTheme="minorHAnsi" w:hAnsiTheme="minorHAnsi"/>
          <w:i/>
          <w:iCs/>
          <w:snapToGrid w:val="0"/>
        </w:rPr>
        <w:t xml:space="preserve"> </w:t>
      </w:r>
      <w:r w:rsidR="00BE653A">
        <w:rPr>
          <w:rFonts w:asciiTheme="minorHAnsi" w:hAnsiTheme="minorHAnsi"/>
          <w:i/>
          <w:iCs/>
          <w:snapToGrid w:val="0"/>
        </w:rPr>
        <w:t>G</w:t>
      </w:r>
      <w:r w:rsidR="00F81037" w:rsidRPr="00BE653A">
        <w:rPr>
          <w:rFonts w:asciiTheme="minorHAnsi" w:hAnsiTheme="minorHAnsi"/>
          <w:i/>
          <w:iCs/>
          <w:snapToGrid w:val="0"/>
        </w:rPr>
        <w:t>odkän</w:t>
      </w:r>
      <w:r w:rsidR="00BE653A">
        <w:rPr>
          <w:rFonts w:asciiTheme="minorHAnsi" w:hAnsiTheme="minorHAnsi"/>
          <w:i/>
          <w:iCs/>
          <w:snapToGrid w:val="0"/>
        </w:rPr>
        <w:t>d</w:t>
      </w:r>
      <w:r w:rsidR="00BE653A" w:rsidRPr="00BE653A">
        <w:rPr>
          <w:rFonts w:asciiTheme="minorHAnsi" w:hAnsiTheme="minorHAnsi"/>
          <w:i/>
          <w:iCs/>
          <w:snapToGrid w:val="0"/>
        </w:rPr>
        <w:t xml:space="preserve"> (G)</w:t>
      </w:r>
      <w:r w:rsidR="00AB2EF8">
        <w:rPr>
          <w:rFonts w:asciiTheme="minorHAnsi" w:hAnsiTheme="minorHAnsi"/>
          <w:i/>
          <w:iCs/>
          <w:snapToGrid w:val="0"/>
        </w:rPr>
        <w:t xml:space="preserve"> HEM1</w:t>
      </w:r>
      <w:r w:rsidR="00F81037" w:rsidRPr="00BE653A">
        <w:rPr>
          <w:rFonts w:asciiTheme="minorHAnsi" w:hAnsiTheme="minorHAnsi"/>
          <w:i/>
          <w:iCs/>
          <w:snapToGrid w:val="0"/>
        </w:rPr>
        <w:t>:</w:t>
      </w:r>
      <w:r w:rsidRPr="00BE653A">
        <w:rPr>
          <w:rFonts w:asciiTheme="minorHAnsi" w:hAnsiTheme="minorHAnsi"/>
          <w:i/>
          <w:iCs/>
          <w:snapToGrid w:val="0"/>
        </w:rPr>
        <w:t xml:space="preserve"> </w:t>
      </w:r>
    </w:p>
    <w:p w14:paraId="4FB740FA" w14:textId="1D2C0C56" w:rsidR="00F81037" w:rsidRPr="00F81037" w:rsidRDefault="000D1635" w:rsidP="00F81037">
      <w:pPr>
        <w:contextualSpacing/>
        <w:rPr>
          <w:rFonts w:asciiTheme="minorHAnsi" w:hAnsiTheme="minorHAnsi"/>
          <w:snapToGrid w:val="0"/>
        </w:rPr>
      </w:pPr>
      <w:r>
        <w:rPr>
          <w:rFonts w:asciiTheme="minorHAnsi" w:hAnsiTheme="minorHAnsi"/>
          <w:snapToGrid w:val="0"/>
        </w:rPr>
        <w:t>För att studenten skall erhålla betyget Godkänd (G) skall följande kriterier vara uppfyllda:</w:t>
      </w:r>
    </w:p>
    <w:p w14:paraId="73D0C7DB" w14:textId="3881510D" w:rsidR="004933A1" w:rsidRPr="007B2B1A" w:rsidRDefault="004933A1" w:rsidP="004933A1">
      <w:pPr>
        <w:numPr>
          <w:ilvl w:val="0"/>
          <w:numId w:val="24"/>
        </w:numPr>
        <w:contextualSpacing/>
        <w:rPr>
          <w:rFonts w:asciiTheme="minorHAnsi" w:hAnsiTheme="minorHAnsi"/>
        </w:rPr>
      </w:pPr>
      <w:r w:rsidRPr="009F774C">
        <w:rPr>
          <w:rFonts w:asciiTheme="minorHAnsi" w:hAnsiTheme="minorHAnsi"/>
          <w:snapToGrid w:val="0"/>
        </w:rPr>
        <w:t xml:space="preserve">Studenterna måste skicka in sin skriftliga </w:t>
      </w:r>
      <w:r w:rsidR="00444B69">
        <w:rPr>
          <w:rFonts w:asciiTheme="minorHAnsi" w:hAnsiTheme="minorHAnsi"/>
          <w:snapToGrid w:val="0"/>
        </w:rPr>
        <w:t>projektrapport</w:t>
      </w:r>
      <w:r w:rsidRPr="009F774C">
        <w:rPr>
          <w:rFonts w:asciiTheme="minorHAnsi" w:hAnsiTheme="minorHAnsi"/>
          <w:snapToGrid w:val="0"/>
        </w:rPr>
        <w:t xml:space="preserve"> enligt instruktionerna</w:t>
      </w:r>
      <w:r w:rsidR="00DD0954">
        <w:rPr>
          <w:rFonts w:asciiTheme="minorHAnsi" w:hAnsiTheme="minorHAnsi"/>
          <w:snapToGrid w:val="0"/>
        </w:rPr>
        <w:t>,</w:t>
      </w:r>
      <w:r w:rsidRPr="009F774C">
        <w:rPr>
          <w:rFonts w:asciiTheme="minorHAnsi" w:hAnsiTheme="minorHAnsi"/>
          <w:snapToGrid w:val="0"/>
        </w:rPr>
        <w:t xml:space="preserve"> i mappen i Lisam innan deadline </w:t>
      </w:r>
      <w:r w:rsidR="000564D4">
        <w:rPr>
          <w:rFonts w:asciiTheme="minorHAnsi" w:hAnsiTheme="minorHAnsi"/>
          <w:snapToGrid w:val="0"/>
        </w:rPr>
        <w:t xml:space="preserve">den </w:t>
      </w:r>
      <w:r w:rsidR="00E8584A">
        <w:rPr>
          <w:rFonts w:asciiTheme="minorHAnsi" w:hAnsiTheme="minorHAnsi"/>
          <w:snapToGrid w:val="0"/>
        </w:rPr>
        <w:t>8</w:t>
      </w:r>
      <w:r w:rsidR="000564D4">
        <w:rPr>
          <w:rFonts w:asciiTheme="minorHAnsi" w:hAnsiTheme="minorHAnsi"/>
          <w:snapToGrid w:val="0"/>
        </w:rPr>
        <w:t xml:space="preserve"> mars</w:t>
      </w:r>
      <w:r w:rsidRPr="009F774C">
        <w:rPr>
          <w:rFonts w:asciiTheme="minorHAnsi" w:hAnsiTheme="minorHAnsi"/>
          <w:snapToGrid w:val="0"/>
        </w:rPr>
        <w:t>.</w:t>
      </w:r>
    </w:p>
    <w:p w14:paraId="6F69F1B4" w14:textId="595DFC75" w:rsidR="000A127D" w:rsidRDefault="00F81037" w:rsidP="00F81037">
      <w:pPr>
        <w:pStyle w:val="Liststycke"/>
        <w:numPr>
          <w:ilvl w:val="0"/>
          <w:numId w:val="24"/>
        </w:numPr>
        <w:rPr>
          <w:rFonts w:asciiTheme="minorHAnsi" w:hAnsiTheme="minorHAnsi"/>
          <w:snapToGrid w:val="0"/>
        </w:rPr>
      </w:pPr>
      <w:r w:rsidRPr="000A127D">
        <w:rPr>
          <w:rFonts w:asciiTheme="minorHAnsi" w:hAnsiTheme="minorHAnsi"/>
          <w:snapToGrid w:val="0"/>
        </w:rPr>
        <w:t>Projekt</w:t>
      </w:r>
      <w:r w:rsidR="003B36C4">
        <w:rPr>
          <w:rFonts w:asciiTheme="minorHAnsi" w:hAnsiTheme="minorHAnsi"/>
          <w:snapToGrid w:val="0"/>
        </w:rPr>
        <w:t>rapporten</w:t>
      </w:r>
      <w:r w:rsidRPr="000A127D">
        <w:rPr>
          <w:rFonts w:asciiTheme="minorHAnsi" w:hAnsiTheme="minorHAnsi"/>
          <w:snapToGrid w:val="0"/>
        </w:rPr>
        <w:t xml:space="preserve"> har ett relevant innehåll i relation till lärandemålen.</w:t>
      </w:r>
    </w:p>
    <w:p w14:paraId="1557CDBF" w14:textId="7DBA931A" w:rsidR="000A127D" w:rsidRDefault="00F81037" w:rsidP="00F81037">
      <w:pPr>
        <w:pStyle w:val="Liststycke"/>
        <w:numPr>
          <w:ilvl w:val="0"/>
          <w:numId w:val="24"/>
        </w:numPr>
        <w:rPr>
          <w:rFonts w:asciiTheme="minorHAnsi" w:hAnsiTheme="minorHAnsi"/>
          <w:snapToGrid w:val="0"/>
        </w:rPr>
      </w:pPr>
      <w:r w:rsidRPr="000A127D">
        <w:rPr>
          <w:rFonts w:asciiTheme="minorHAnsi" w:hAnsiTheme="minorHAnsi"/>
          <w:snapToGrid w:val="0"/>
        </w:rPr>
        <w:t>Projekt</w:t>
      </w:r>
      <w:r w:rsidR="003B36C4">
        <w:rPr>
          <w:rFonts w:asciiTheme="minorHAnsi" w:hAnsiTheme="minorHAnsi"/>
          <w:snapToGrid w:val="0"/>
        </w:rPr>
        <w:t>rapporten</w:t>
      </w:r>
      <w:r w:rsidRPr="000A127D">
        <w:rPr>
          <w:rFonts w:asciiTheme="minorHAnsi" w:hAnsiTheme="minorHAnsi"/>
          <w:snapToGrid w:val="0"/>
        </w:rPr>
        <w:t xml:space="preserve"> visar att den studerande har tillgodogjort sig kursinnehållet.</w:t>
      </w:r>
    </w:p>
    <w:p w14:paraId="24A5992E" w14:textId="77777777" w:rsidR="000A127D" w:rsidRDefault="00F81037" w:rsidP="00F81037">
      <w:pPr>
        <w:pStyle w:val="Liststycke"/>
        <w:numPr>
          <w:ilvl w:val="0"/>
          <w:numId w:val="24"/>
        </w:numPr>
        <w:rPr>
          <w:rFonts w:asciiTheme="minorHAnsi" w:hAnsiTheme="minorHAnsi"/>
          <w:snapToGrid w:val="0"/>
        </w:rPr>
      </w:pPr>
      <w:r w:rsidRPr="000A127D">
        <w:rPr>
          <w:rFonts w:asciiTheme="minorHAnsi" w:hAnsiTheme="minorHAnsi"/>
          <w:snapToGrid w:val="0"/>
        </w:rPr>
        <w:t>Kurslitteraturen används för att belysa ämnet.</w:t>
      </w:r>
    </w:p>
    <w:p w14:paraId="0AC9D5ED" w14:textId="48B33BAA" w:rsidR="000A127D" w:rsidRDefault="00F81037" w:rsidP="00F81037">
      <w:pPr>
        <w:pStyle w:val="Liststycke"/>
        <w:numPr>
          <w:ilvl w:val="0"/>
          <w:numId w:val="24"/>
        </w:numPr>
        <w:rPr>
          <w:rFonts w:asciiTheme="minorHAnsi" w:hAnsiTheme="minorHAnsi"/>
          <w:snapToGrid w:val="0"/>
        </w:rPr>
      </w:pPr>
      <w:r w:rsidRPr="000A127D">
        <w:rPr>
          <w:rFonts w:asciiTheme="minorHAnsi" w:hAnsiTheme="minorHAnsi"/>
          <w:snapToGrid w:val="0"/>
        </w:rPr>
        <w:t>Projekt</w:t>
      </w:r>
      <w:r w:rsidR="003B36C4">
        <w:rPr>
          <w:rFonts w:asciiTheme="minorHAnsi" w:hAnsiTheme="minorHAnsi"/>
          <w:snapToGrid w:val="0"/>
        </w:rPr>
        <w:t>rapporten</w:t>
      </w:r>
      <w:r w:rsidRPr="000A127D">
        <w:rPr>
          <w:rFonts w:asciiTheme="minorHAnsi" w:hAnsiTheme="minorHAnsi"/>
          <w:snapToGrid w:val="0"/>
        </w:rPr>
        <w:t xml:space="preserve"> innehåller referenser med sidhänvisningar.</w:t>
      </w:r>
    </w:p>
    <w:p w14:paraId="623B7505" w14:textId="6D8AD47E" w:rsidR="00F81037" w:rsidRPr="000A127D" w:rsidRDefault="00F81037" w:rsidP="00F81037">
      <w:pPr>
        <w:pStyle w:val="Liststycke"/>
        <w:numPr>
          <w:ilvl w:val="0"/>
          <w:numId w:val="24"/>
        </w:numPr>
        <w:rPr>
          <w:rFonts w:asciiTheme="minorHAnsi" w:hAnsiTheme="minorHAnsi"/>
          <w:snapToGrid w:val="0"/>
        </w:rPr>
      </w:pPr>
      <w:r w:rsidRPr="000A127D">
        <w:rPr>
          <w:rFonts w:asciiTheme="minorHAnsi" w:hAnsiTheme="minorHAnsi"/>
          <w:snapToGrid w:val="0"/>
        </w:rPr>
        <w:t>Språket i projek</w:t>
      </w:r>
      <w:r w:rsidR="003B36C4">
        <w:rPr>
          <w:rFonts w:asciiTheme="minorHAnsi" w:hAnsiTheme="minorHAnsi"/>
          <w:snapToGrid w:val="0"/>
        </w:rPr>
        <w:t>trapporten</w:t>
      </w:r>
      <w:r w:rsidRPr="000A127D">
        <w:rPr>
          <w:rFonts w:asciiTheme="minorHAnsi" w:hAnsiTheme="minorHAnsi"/>
          <w:snapToGrid w:val="0"/>
        </w:rPr>
        <w:t xml:space="preserve"> hindrar inte förståelsen av dess innehåll.</w:t>
      </w:r>
    </w:p>
    <w:p w14:paraId="6E80A366" w14:textId="77777777" w:rsidR="00BE653A" w:rsidRDefault="00BE653A" w:rsidP="00F81037">
      <w:pPr>
        <w:contextualSpacing/>
        <w:rPr>
          <w:rFonts w:asciiTheme="minorHAnsi" w:hAnsiTheme="minorHAnsi"/>
          <w:snapToGrid w:val="0"/>
        </w:rPr>
      </w:pPr>
    </w:p>
    <w:p w14:paraId="5BD90AA5" w14:textId="6954922B" w:rsidR="00BE653A" w:rsidRDefault="00BE653A" w:rsidP="00F81037">
      <w:pPr>
        <w:contextualSpacing/>
        <w:rPr>
          <w:rFonts w:asciiTheme="minorHAnsi" w:hAnsiTheme="minorHAnsi"/>
          <w:i/>
          <w:iCs/>
          <w:snapToGrid w:val="0"/>
        </w:rPr>
      </w:pPr>
      <w:r>
        <w:rPr>
          <w:rFonts w:asciiTheme="minorHAnsi" w:hAnsiTheme="minorHAnsi"/>
          <w:i/>
          <w:iCs/>
          <w:snapToGrid w:val="0"/>
        </w:rPr>
        <w:t>Krav för Väl godkänd (VG):</w:t>
      </w:r>
    </w:p>
    <w:p w14:paraId="1E052B11" w14:textId="4BD63C74" w:rsidR="00F81037" w:rsidRPr="00F81037" w:rsidRDefault="00F81037" w:rsidP="00F81037">
      <w:pPr>
        <w:contextualSpacing/>
        <w:rPr>
          <w:rFonts w:asciiTheme="minorHAnsi" w:hAnsiTheme="minorHAnsi"/>
          <w:snapToGrid w:val="0"/>
        </w:rPr>
      </w:pPr>
      <w:r w:rsidRPr="00F81037">
        <w:rPr>
          <w:rFonts w:asciiTheme="minorHAnsi" w:hAnsiTheme="minorHAnsi"/>
          <w:snapToGrid w:val="0"/>
        </w:rPr>
        <w:t>För att studenten skall erhålla betyget Väl godkän</w:t>
      </w:r>
      <w:r w:rsidR="00BE653A">
        <w:rPr>
          <w:rFonts w:asciiTheme="minorHAnsi" w:hAnsiTheme="minorHAnsi"/>
          <w:snapToGrid w:val="0"/>
        </w:rPr>
        <w:t>d</w:t>
      </w:r>
      <w:r w:rsidRPr="00F81037">
        <w:rPr>
          <w:rFonts w:asciiTheme="minorHAnsi" w:hAnsiTheme="minorHAnsi"/>
          <w:snapToGrid w:val="0"/>
        </w:rPr>
        <w:t xml:space="preserve"> (VG) skall kriterierna för betyget Godkänd vara uppfyllda. Därutöver krävs att följande krav är uppfyllda:</w:t>
      </w:r>
    </w:p>
    <w:p w14:paraId="02DA71BC" w14:textId="77C8DB37" w:rsidR="000A127D" w:rsidRDefault="00F81037" w:rsidP="00F81037">
      <w:pPr>
        <w:pStyle w:val="Liststycke"/>
        <w:numPr>
          <w:ilvl w:val="0"/>
          <w:numId w:val="25"/>
        </w:numPr>
        <w:rPr>
          <w:rFonts w:asciiTheme="minorHAnsi" w:hAnsiTheme="minorHAnsi"/>
          <w:snapToGrid w:val="0"/>
        </w:rPr>
      </w:pPr>
      <w:r w:rsidRPr="000A127D">
        <w:rPr>
          <w:rFonts w:asciiTheme="minorHAnsi" w:hAnsiTheme="minorHAnsi"/>
          <w:snapToGrid w:val="0"/>
        </w:rPr>
        <w:t>Projek</w:t>
      </w:r>
      <w:r w:rsidR="00AE3AEF">
        <w:rPr>
          <w:rFonts w:asciiTheme="minorHAnsi" w:hAnsiTheme="minorHAnsi"/>
          <w:snapToGrid w:val="0"/>
        </w:rPr>
        <w:t>trapporten</w:t>
      </w:r>
      <w:r w:rsidRPr="000A127D">
        <w:rPr>
          <w:rFonts w:asciiTheme="minorHAnsi" w:hAnsiTheme="minorHAnsi"/>
          <w:snapToGrid w:val="0"/>
        </w:rPr>
        <w:t xml:space="preserve"> innehåller självständiga resonemang utifrån kurslitteraturen och i relation till det valda ämnet.</w:t>
      </w:r>
    </w:p>
    <w:p w14:paraId="31336051" w14:textId="54BD9A67" w:rsidR="000A127D" w:rsidRDefault="00F81037" w:rsidP="00F81037">
      <w:pPr>
        <w:pStyle w:val="Liststycke"/>
        <w:numPr>
          <w:ilvl w:val="0"/>
          <w:numId w:val="25"/>
        </w:numPr>
        <w:rPr>
          <w:rFonts w:asciiTheme="minorHAnsi" w:hAnsiTheme="minorHAnsi"/>
          <w:snapToGrid w:val="0"/>
        </w:rPr>
      </w:pPr>
      <w:r w:rsidRPr="000A127D">
        <w:rPr>
          <w:rFonts w:asciiTheme="minorHAnsi" w:hAnsiTheme="minorHAnsi"/>
          <w:snapToGrid w:val="0"/>
        </w:rPr>
        <w:t>Projek</w:t>
      </w:r>
      <w:r w:rsidR="00AE3AEF">
        <w:rPr>
          <w:rFonts w:asciiTheme="minorHAnsi" w:hAnsiTheme="minorHAnsi"/>
          <w:snapToGrid w:val="0"/>
        </w:rPr>
        <w:t>trapporten</w:t>
      </w:r>
      <w:r w:rsidRPr="000A127D">
        <w:rPr>
          <w:rFonts w:asciiTheme="minorHAnsi" w:hAnsiTheme="minorHAnsi"/>
          <w:snapToGrid w:val="0"/>
        </w:rPr>
        <w:t xml:space="preserve"> har en tydlig struktur.</w:t>
      </w:r>
    </w:p>
    <w:p w14:paraId="1F852C0E" w14:textId="420E5020" w:rsidR="00C842C4" w:rsidRPr="00AE3AEF" w:rsidRDefault="00F81037" w:rsidP="00F81037">
      <w:pPr>
        <w:pStyle w:val="Liststycke"/>
        <w:numPr>
          <w:ilvl w:val="0"/>
          <w:numId w:val="25"/>
        </w:numPr>
        <w:rPr>
          <w:rFonts w:asciiTheme="minorHAnsi" w:hAnsiTheme="minorHAnsi"/>
          <w:snapToGrid w:val="0"/>
        </w:rPr>
      </w:pPr>
      <w:r w:rsidRPr="000A127D">
        <w:rPr>
          <w:rFonts w:asciiTheme="minorHAnsi" w:hAnsiTheme="minorHAnsi"/>
          <w:snapToGrid w:val="0"/>
        </w:rPr>
        <w:lastRenderedPageBreak/>
        <w:t>Språket är tydligt och korrekt.</w:t>
      </w:r>
    </w:p>
    <w:p w14:paraId="09786A32" w14:textId="77777777" w:rsidR="00D35782" w:rsidRPr="00E86180" w:rsidRDefault="00D35782" w:rsidP="00D35782">
      <w:pPr>
        <w:rPr>
          <w:rFonts w:asciiTheme="minorHAnsi" w:hAnsiTheme="minorHAnsi"/>
          <w:i/>
          <w:snapToGrid w:val="0"/>
          <w:szCs w:val="28"/>
        </w:rPr>
      </w:pPr>
    </w:p>
    <w:p w14:paraId="17BDC186" w14:textId="5CEF4A80" w:rsidR="00D35782" w:rsidRPr="00C233D3" w:rsidRDefault="00E33B04" w:rsidP="01EE3C3B">
      <w:pPr>
        <w:rPr>
          <w:rFonts w:asciiTheme="minorHAnsi" w:hAnsiTheme="minorHAnsi"/>
          <w:i/>
          <w:iCs/>
        </w:rPr>
      </w:pPr>
      <w:r w:rsidRPr="00C233D3">
        <w:rPr>
          <w:rFonts w:asciiTheme="minorHAnsi" w:hAnsiTheme="minorHAnsi"/>
          <w:i/>
          <w:iCs/>
          <w:snapToGrid w:val="0"/>
        </w:rPr>
        <w:t>Omexamination</w:t>
      </w:r>
    </w:p>
    <w:p w14:paraId="65DDB2DA" w14:textId="49702EE5" w:rsidR="00C233D3" w:rsidRDefault="00D35782" w:rsidP="00296279">
      <w:pPr>
        <w:contextualSpacing/>
        <w:rPr>
          <w:rFonts w:asciiTheme="minorHAnsi" w:hAnsiTheme="minorHAnsi"/>
        </w:rPr>
      </w:pPr>
      <w:bookmarkStart w:id="7" w:name="_Hlk152248139"/>
      <w:r w:rsidRPr="00082610">
        <w:rPr>
          <w:rFonts w:asciiTheme="minorHAnsi" w:hAnsiTheme="minorHAnsi"/>
          <w:snapToGrid w:val="0"/>
        </w:rPr>
        <w:t>S</w:t>
      </w:r>
      <w:bookmarkEnd w:id="7"/>
      <w:r w:rsidRPr="00082610">
        <w:rPr>
          <w:rFonts w:asciiTheme="minorHAnsi" w:hAnsiTheme="minorHAnsi"/>
          <w:snapToGrid w:val="0"/>
        </w:rPr>
        <w:t>tudent</w:t>
      </w:r>
      <w:r w:rsidR="00AE3AEF" w:rsidRPr="00082610">
        <w:rPr>
          <w:rFonts w:asciiTheme="minorHAnsi" w:hAnsiTheme="minorHAnsi"/>
          <w:snapToGrid w:val="0"/>
        </w:rPr>
        <w:t xml:space="preserve">er som inte får </w:t>
      </w:r>
      <w:r w:rsidR="00082610" w:rsidRPr="00082610">
        <w:rPr>
          <w:rFonts w:asciiTheme="minorHAnsi" w:hAnsiTheme="minorHAnsi"/>
          <w:snapToGrid w:val="0"/>
        </w:rPr>
        <w:t xml:space="preserve">betyget godkänd </w:t>
      </w:r>
      <w:r w:rsidR="00F34D89">
        <w:rPr>
          <w:rFonts w:asciiTheme="minorHAnsi" w:hAnsiTheme="minorHAnsi"/>
          <w:snapToGrid w:val="0"/>
        </w:rPr>
        <w:t xml:space="preserve">på uppgiften </w:t>
      </w:r>
      <w:r w:rsidR="00082610" w:rsidRPr="00082610">
        <w:rPr>
          <w:rFonts w:asciiTheme="minorHAnsi" w:hAnsiTheme="minorHAnsi"/>
          <w:snapToGrid w:val="0"/>
        </w:rPr>
        <w:t xml:space="preserve">får möjlighet till omexamination </w:t>
      </w:r>
      <w:r w:rsidR="00AC0F73">
        <w:rPr>
          <w:rFonts w:asciiTheme="minorHAnsi" w:hAnsiTheme="minorHAnsi"/>
          <w:snapToGrid w:val="0"/>
        </w:rPr>
        <w:t>innan</w:t>
      </w:r>
      <w:r w:rsidR="00082610" w:rsidRPr="00082610">
        <w:rPr>
          <w:rFonts w:asciiTheme="minorHAnsi" w:hAnsiTheme="minorHAnsi"/>
          <w:snapToGrid w:val="0"/>
        </w:rPr>
        <w:t xml:space="preserve"> deadline</w:t>
      </w:r>
      <w:r w:rsidR="000353DB" w:rsidRPr="00082610">
        <w:rPr>
          <w:rFonts w:asciiTheme="minorHAnsi" w:hAnsiTheme="minorHAnsi"/>
          <w:snapToGrid w:val="0"/>
        </w:rPr>
        <w:t xml:space="preserve"> </w:t>
      </w:r>
      <w:r w:rsidR="00AC0F73">
        <w:rPr>
          <w:rFonts w:asciiTheme="minorHAnsi" w:hAnsiTheme="minorHAnsi"/>
          <w:snapToGrid w:val="0"/>
        </w:rPr>
        <w:t xml:space="preserve">den </w:t>
      </w:r>
      <w:r w:rsidR="00783B64">
        <w:rPr>
          <w:rFonts w:asciiTheme="minorHAnsi" w:hAnsiTheme="minorHAnsi"/>
          <w:snapToGrid w:val="0"/>
        </w:rPr>
        <w:t>17</w:t>
      </w:r>
      <w:r w:rsidR="006465C8">
        <w:rPr>
          <w:rFonts w:asciiTheme="minorHAnsi" w:hAnsiTheme="minorHAnsi"/>
          <w:snapToGrid w:val="0"/>
        </w:rPr>
        <w:t xml:space="preserve"> maj</w:t>
      </w:r>
      <w:r w:rsidR="00BC5B66" w:rsidRPr="00082610">
        <w:rPr>
          <w:rFonts w:asciiTheme="minorHAnsi" w:hAnsiTheme="minorHAnsi"/>
          <w:snapToGrid w:val="0"/>
        </w:rPr>
        <w:t xml:space="preserve"> 20</w:t>
      </w:r>
      <w:r w:rsidR="00C80D23" w:rsidRPr="00082610">
        <w:rPr>
          <w:rFonts w:asciiTheme="minorHAnsi" w:hAnsiTheme="minorHAnsi"/>
          <w:snapToGrid w:val="0"/>
        </w:rPr>
        <w:t>2</w:t>
      </w:r>
      <w:r w:rsidR="00783B64">
        <w:rPr>
          <w:rFonts w:asciiTheme="minorHAnsi" w:hAnsiTheme="minorHAnsi"/>
          <w:snapToGrid w:val="0"/>
        </w:rPr>
        <w:t>6</w:t>
      </w:r>
      <w:r w:rsidR="00AC0F73">
        <w:rPr>
          <w:rFonts w:asciiTheme="minorHAnsi" w:hAnsiTheme="minorHAnsi"/>
          <w:snapToGrid w:val="0"/>
        </w:rPr>
        <w:t xml:space="preserve"> </w:t>
      </w:r>
      <w:r w:rsidR="00082610">
        <w:rPr>
          <w:rFonts w:asciiTheme="minorHAnsi" w:hAnsiTheme="minorHAnsi"/>
          <w:snapToGrid w:val="0"/>
        </w:rPr>
        <w:t>eller vid ett tredje tillfälle</w:t>
      </w:r>
      <w:r w:rsidRPr="00082610">
        <w:rPr>
          <w:rFonts w:asciiTheme="minorHAnsi" w:hAnsiTheme="minorHAnsi"/>
          <w:snapToGrid w:val="0"/>
        </w:rPr>
        <w:t xml:space="preserve"> </w:t>
      </w:r>
      <w:r w:rsidR="00AC0F73">
        <w:rPr>
          <w:rFonts w:asciiTheme="minorHAnsi" w:hAnsiTheme="minorHAnsi"/>
          <w:snapToGrid w:val="0"/>
        </w:rPr>
        <w:t xml:space="preserve">den </w:t>
      </w:r>
      <w:r w:rsidR="00783B64">
        <w:rPr>
          <w:rFonts w:asciiTheme="minorHAnsi" w:hAnsiTheme="minorHAnsi"/>
          <w:snapToGrid w:val="0"/>
        </w:rPr>
        <w:t>16</w:t>
      </w:r>
      <w:r w:rsidR="006465C8">
        <w:rPr>
          <w:rFonts w:asciiTheme="minorHAnsi" w:hAnsiTheme="minorHAnsi"/>
          <w:snapToGrid w:val="0"/>
        </w:rPr>
        <w:t xml:space="preserve"> augusti</w:t>
      </w:r>
      <w:r w:rsidR="004B69E4" w:rsidRPr="00082610">
        <w:rPr>
          <w:rFonts w:asciiTheme="minorHAnsi" w:hAnsiTheme="minorHAnsi"/>
          <w:snapToGrid w:val="0"/>
        </w:rPr>
        <w:t xml:space="preserve"> 202</w:t>
      </w:r>
      <w:r w:rsidR="00783B64">
        <w:rPr>
          <w:rFonts w:asciiTheme="minorHAnsi" w:hAnsiTheme="minorHAnsi"/>
          <w:snapToGrid w:val="0"/>
        </w:rPr>
        <w:t>6</w:t>
      </w:r>
      <w:r w:rsidR="00A55604" w:rsidRPr="00082610">
        <w:rPr>
          <w:rFonts w:asciiTheme="minorHAnsi" w:hAnsiTheme="minorHAnsi"/>
          <w:snapToGrid w:val="0"/>
        </w:rPr>
        <w:t>.</w:t>
      </w:r>
    </w:p>
    <w:p w14:paraId="68AEB5AE" w14:textId="4B628634" w:rsidR="00C233D3" w:rsidRPr="00C233D3" w:rsidRDefault="00082610" w:rsidP="00C233D3">
      <w:pPr>
        <w:pStyle w:val="Liststycke"/>
        <w:numPr>
          <w:ilvl w:val="0"/>
          <w:numId w:val="26"/>
        </w:numPr>
        <w:rPr>
          <w:rFonts w:asciiTheme="minorHAnsi" w:hAnsiTheme="minorHAnsi"/>
        </w:rPr>
      </w:pPr>
      <w:r w:rsidRPr="00C233D3">
        <w:rPr>
          <w:rFonts w:asciiTheme="minorHAnsi" w:hAnsiTheme="minorHAnsi"/>
          <w:snapToGrid w:val="0"/>
        </w:rPr>
        <w:t xml:space="preserve">Efter det hänvisas studenterna till </w:t>
      </w:r>
      <w:r w:rsidR="002273ED">
        <w:rPr>
          <w:rFonts w:asciiTheme="minorHAnsi" w:hAnsiTheme="minorHAnsi"/>
          <w:snapToGrid w:val="0"/>
        </w:rPr>
        <w:t>examens</w:t>
      </w:r>
      <w:r w:rsidRPr="00C233D3">
        <w:rPr>
          <w:rFonts w:asciiTheme="minorHAnsi" w:hAnsiTheme="minorHAnsi"/>
          <w:snapToGrid w:val="0"/>
        </w:rPr>
        <w:t xml:space="preserve">instruktionerna och </w:t>
      </w:r>
      <w:r w:rsidR="002273ED">
        <w:rPr>
          <w:rFonts w:asciiTheme="minorHAnsi" w:hAnsiTheme="minorHAnsi"/>
          <w:snapToGrid w:val="0"/>
        </w:rPr>
        <w:t>inlämningstiderna</w:t>
      </w:r>
      <w:r w:rsidRPr="00C233D3">
        <w:rPr>
          <w:rFonts w:asciiTheme="minorHAnsi" w:hAnsiTheme="minorHAnsi"/>
          <w:snapToGrid w:val="0"/>
        </w:rPr>
        <w:t xml:space="preserve"> </w:t>
      </w:r>
      <w:r w:rsidR="00FC125D" w:rsidRPr="006A6C4B">
        <w:rPr>
          <w:rFonts w:asciiTheme="minorHAnsi" w:eastAsiaTheme="minorEastAsia" w:hAnsiTheme="minorHAnsi"/>
          <w:snapToGrid w:val="0"/>
        </w:rPr>
        <w:t>gällande motsvarande kurs när den ges nästa gång</w:t>
      </w:r>
      <w:r w:rsidRPr="00C233D3">
        <w:rPr>
          <w:rFonts w:asciiTheme="minorHAnsi" w:hAnsiTheme="minorHAnsi"/>
          <w:snapToGrid w:val="0"/>
        </w:rPr>
        <w:t>.</w:t>
      </w:r>
    </w:p>
    <w:p w14:paraId="12E24674" w14:textId="278B1818" w:rsidR="00AE3C3A" w:rsidRPr="00AE4902" w:rsidRDefault="00082610" w:rsidP="00AE3C3A">
      <w:pPr>
        <w:pStyle w:val="Liststycke"/>
        <w:numPr>
          <w:ilvl w:val="0"/>
          <w:numId w:val="26"/>
        </w:numPr>
        <w:rPr>
          <w:rFonts w:asciiTheme="minorHAnsi" w:hAnsiTheme="minorHAnsi"/>
        </w:rPr>
      </w:pPr>
      <w:r w:rsidRPr="00C233D3">
        <w:rPr>
          <w:rFonts w:asciiTheme="minorHAnsi" w:hAnsiTheme="minorHAnsi"/>
          <w:snapToGrid w:val="0"/>
        </w:rPr>
        <w:t>Studenter som har misslyckats med uppgiften två gånger har rätt till en ny examinator.</w:t>
      </w:r>
    </w:p>
    <w:p w14:paraId="34FB94A1" w14:textId="77777777" w:rsidR="00297345" w:rsidRPr="00082610" w:rsidRDefault="00297345" w:rsidP="01EE3C3B">
      <w:pPr>
        <w:rPr>
          <w:rFonts w:asciiTheme="minorHAnsi" w:hAnsiTheme="minorHAnsi"/>
          <w:b/>
          <w:bCs/>
          <w:snapToGrid w:val="0"/>
          <w:color w:val="4F81BD" w:themeColor="accent1"/>
          <w:sz w:val="28"/>
          <w:szCs w:val="28"/>
        </w:rPr>
      </w:pPr>
    </w:p>
    <w:p w14:paraId="1F415271" w14:textId="1D97FC59" w:rsidR="00992D76" w:rsidRDefault="00992D76" w:rsidP="01EE3C3B">
      <w:pPr>
        <w:rPr>
          <w:rFonts w:asciiTheme="minorHAnsi" w:hAnsiTheme="minorHAnsi"/>
          <w:b/>
          <w:bCs/>
          <w:snapToGrid w:val="0"/>
          <w:color w:val="4F81BD" w:themeColor="accent1"/>
          <w:sz w:val="28"/>
          <w:szCs w:val="28"/>
        </w:rPr>
      </w:pPr>
      <w:r>
        <w:rPr>
          <w:rFonts w:asciiTheme="minorHAnsi" w:hAnsiTheme="minorHAnsi"/>
          <w:b/>
          <w:bCs/>
          <w:snapToGrid w:val="0"/>
          <w:color w:val="4F81BD" w:themeColor="accent1"/>
          <w:sz w:val="28"/>
          <w:szCs w:val="28"/>
        </w:rPr>
        <w:t xml:space="preserve">PLAGIAT &amp; </w:t>
      </w:r>
      <w:r w:rsidR="006D31CB">
        <w:rPr>
          <w:rFonts w:asciiTheme="minorHAnsi" w:hAnsiTheme="minorHAnsi"/>
          <w:b/>
          <w:bCs/>
          <w:snapToGrid w:val="0"/>
          <w:color w:val="4F81BD" w:themeColor="accent1"/>
          <w:sz w:val="28"/>
          <w:szCs w:val="28"/>
        </w:rPr>
        <w:t>AI-VERKTYG</w:t>
      </w:r>
    </w:p>
    <w:p w14:paraId="00E9626E" w14:textId="77777777" w:rsidR="007962EB" w:rsidRDefault="007962EB" w:rsidP="01EE3C3B">
      <w:pPr>
        <w:rPr>
          <w:rFonts w:asciiTheme="minorHAnsi" w:hAnsiTheme="minorHAnsi"/>
          <w:b/>
          <w:bCs/>
          <w:snapToGrid w:val="0"/>
          <w:color w:val="4F81BD" w:themeColor="accent1"/>
          <w:sz w:val="28"/>
          <w:szCs w:val="28"/>
        </w:rPr>
      </w:pPr>
    </w:p>
    <w:p w14:paraId="0C8BD308" w14:textId="77777777" w:rsidR="00290AAB" w:rsidRPr="00290AAB" w:rsidRDefault="00290AAB" w:rsidP="00DF4BD5">
      <w:pPr>
        <w:rPr>
          <w:rFonts w:asciiTheme="minorHAnsi" w:hAnsiTheme="minorHAnsi"/>
          <w:b/>
          <w:bCs/>
          <w:snapToGrid w:val="0"/>
        </w:rPr>
      </w:pPr>
      <w:r w:rsidRPr="00290AAB">
        <w:rPr>
          <w:rFonts w:asciiTheme="minorHAnsi" w:hAnsiTheme="minorHAnsi"/>
          <w:b/>
          <w:bCs/>
          <w:snapToGrid w:val="0"/>
        </w:rPr>
        <w:t>Plagiat</w:t>
      </w:r>
    </w:p>
    <w:p w14:paraId="72B30602" w14:textId="0D1C2A34" w:rsidR="00DF4BD5" w:rsidRPr="00DF4BD5" w:rsidRDefault="00DF4BD5" w:rsidP="00DF4BD5">
      <w:pPr>
        <w:rPr>
          <w:rFonts w:asciiTheme="minorHAnsi" w:hAnsiTheme="minorHAnsi"/>
          <w:snapToGrid w:val="0"/>
        </w:rPr>
      </w:pPr>
      <w:r w:rsidRPr="00DF4BD5">
        <w:rPr>
          <w:rFonts w:asciiTheme="minorHAnsi" w:hAnsiTheme="minorHAnsi"/>
          <w:snapToGrid w:val="0"/>
        </w:rPr>
        <w:t>Det är inte tillåtet att plagiera texter. Plagiat är när man utger sig för att ha gjort ett arbete själv som någon annan har producerat. Plagiering av andra källor (dvs. att man kopierar andra texter utan att ange referenser, antingen från litteratur eller från andra källor såsom från Internet, andra studenters arbeten, egna tidigare arbeten mm) betraktas som fusk. Läraren har skyldighet att anmäla varje misstänkt fall av plagiering/fusk till disciplinnämnden på universitetet. Om det visar sig att disciplinnämnden anser att plagiering har skett kan man som student bli avstängd från studier under en viss tid. Under den tidsperioden förlorar man också rätten till studielån, tillika blir man avstängd från universitetets datorer.</w:t>
      </w:r>
    </w:p>
    <w:p w14:paraId="58FA7D2D" w14:textId="77777777" w:rsidR="00DF4BD5" w:rsidRPr="00DF4BD5" w:rsidRDefault="00DF4BD5" w:rsidP="00DF4BD5">
      <w:pPr>
        <w:rPr>
          <w:rFonts w:asciiTheme="minorHAnsi" w:hAnsiTheme="minorHAnsi"/>
          <w:snapToGrid w:val="0"/>
        </w:rPr>
      </w:pPr>
    </w:p>
    <w:p w14:paraId="1CA10A55" w14:textId="2FC5B5E0" w:rsidR="00DF4BD5" w:rsidRPr="00DF4BD5" w:rsidRDefault="00DF4BD5" w:rsidP="00DF4BD5">
      <w:pPr>
        <w:rPr>
          <w:rFonts w:asciiTheme="minorHAnsi" w:hAnsiTheme="minorHAnsi"/>
          <w:snapToGrid w:val="0"/>
        </w:rPr>
      </w:pPr>
      <w:r w:rsidRPr="00DF4BD5">
        <w:rPr>
          <w:rFonts w:asciiTheme="minorHAnsi" w:hAnsiTheme="minorHAnsi"/>
          <w:snapToGrid w:val="0"/>
        </w:rPr>
        <w:t>När det gäller ett projektarbete kan det hända att man ligger för nära ursprungstexten, vilket kan bli betraktat som plagiat. Det är därför viktigt att omformulera det man läst</w:t>
      </w:r>
      <w:r w:rsidR="00323359">
        <w:rPr>
          <w:rFonts w:asciiTheme="minorHAnsi" w:hAnsiTheme="minorHAnsi"/>
          <w:snapToGrid w:val="0"/>
        </w:rPr>
        <w:t xml:space="preserve"> (att parafrasera)</w:t>
      </w:r>
      <w:r w:rsidRPr="00DF4BD5">
        <w:rPr>
          <w:rFonts w:asciiTheme="minorHAnsi" w:hAnsiTheme="minorHAnsi"/>
          <w:snapToGrid w:val="0"/>
        </w:rPr>
        <w:t xml:space="preserve">, det är också på det sätt som man som student visar att man har förstått det som man har läst. Ditt projektarbete måste vara en egen framtagen text. För att undvika detta problem måste ni alltså omformulera det ni läser till en självständig text samt tydligt referera till de källor ni har använt. Markera med citattecken och ange korrekta sidhänvisningar när ni </w:t>
      </w:r>
      <w:r w:rsidR="006604B2">
        <w:rPr>
          <w:rFonts w:asciiTheme="minorHAnsi" w:hAnsiTheme="minorHAnsi"/>
          <w:snapToGrid w:val="0"/>
        </w:rPr>
        <w:t xml:space="preserve">gör direkta citat, det vill säga </w:t>
      </w:r>
      <w:r w:rsidRPr="00DF4BD5">
        <w:rPr>
          <w:rFonts w:asciiTheme="minorHAnsi" w:hAnsiTheme="minorHAnsi"/>
          <w:snapToGrid w:val="0"/>
        </w:rPr>
        <w:t>skriver av direkta meningar eller delar av meningar ur en ursprungstext.</w:t>
      </w:r>
    </w:p>
    <w:p w14:paraId="69161054" w14:textId="77777777" w:rsidR="00DF4BD5" w:rsidRPr="00DF4BD5" w:rsidRDefault="00DF4BD5" w:rsidP="00DF4BD5">
      <w:pPr>
        <w:rPr>
          <w:rFonts w:asciiTheme="minorHAnsi" w:hAnsiTheme="minorHAnsi"/>
          <w:snapToGrid w:val="0"/>
        </w:rPr>
      </w:pPr>
    </w:p>
    <w:p w14:paraId="4270303F" w14:textId="72C0A895" w:rsidR="00992D76" w:rsidRDefault="00DF4BD5" w:rsidP="00DF4BD5">
      <w:pPr>
        <w:rPr>
          <w:rFonts w:asciiTheme="minorHAnsi" w:hAnsiTheme="minorHAnsi"/>
          <w:snapToGrid w:val="0"/>
        </w:rPr>
      </w:pPr>
      <w:r w:rsidRPr="00DF4BD5">
        <w:rPr>
          <w:rFonts w:asciiTheme="minorHAnsi" w:hAnsiTheme="minorHAnsi"/>
          <w:snapToGrid w:val="0"/>
        </w:rPr>
        <w:t xml:space="preserve">Se </w:t>
      </w:r>
      <w:r w:rsidR="006604B2">
        <w:rPr>
          <w:rFonts w:asciiTheme="minorHAnsi" w:hAnsiTheme="minorHAnsi"/>
          <w:snapToGrid w:val="0"/>
        </w:rPr>
        <w:t xml:space="preserve">mer om detta i </w:t>
      </w:r>
      <w:r w:rsidRPr="00DF4BD5">
        <w:rPr>
          <w:rFonts w:asciiTheme="minorHAnsi" w:hAnsiTheme="minorHAnsi"/>
          <w:snapToGrid w:val="0"/>
        </w:rPr>
        <w:t xml:space="preserve">Schött, Kristina m fl (2015) Studentens skrivhandbok. Stockholm: Liber. För mer information om plagiering se: </w:t>
      </w:r>
      <w:r w:rsidR="00C46265" w:rsidRPr="00C46265">
        <w:rPr>
          <w:rFonts w:asciiTheme="minorHAnsi" w:hAnsiTheme="minorHAnsi"/>
          <w:snapToGrid w:val="0"/>
        </w:rPr>
        <w:t>https://www.bibl.liu.se/plagiering-och-upphovsratt?l=sv</w:t>
      </w:r>
      <w:r w:rsidRPr="00DF4BD5">
        <w:rPr>
          <w:rFonts w:asciiTheme="minorHAnsi" w:hAnsiTheme="minorHAnsi"/>
          <w:snapToGrid w:val="0"/>
        </w:rPr>
        <w:t>.</w:t>
      </w:r>
    </w:p>
    <w:p w14:paraId="7D3E9B32" w14:textId="77777777" w:rsidR="00C46265" w:rsidRDefault="00C46265" w:rsidP="00DF4BD5">
      <w:pPr>
        <w:rPr>
          <w:rFonts w:asciiTheme="minorHAnsi" w:hAnsiTheme="minorHAnsi"/>
          <w:snapToGrid w:val="0"/>
        </w:rPr>
      </w:pPr>
    </w:p>
    <w:p w14:paraId="07D9BF19" w14:textId="77777777" w:rsidR="00290AAB" w:rsidRPr="00290AAB" w:rsidRDefault="00290AAB" w:rsidP="00DF4BD5">
      <w:pPr>
        <w:rPr>
          <w:rFonts w:asciiTheme="minorHAnsi" w:hAnsiTheme="minorHAnsi"/>
          <w:b/>
          <w:bCs/>
          <w:snapToGrid w:val="0"/>
        </w:rPr>
      </w:pPr>
      <w:r w:rsidRPr="00290AAB">
        <w:rPr>
          <w:rFonts w:asciiTheme="minorHAnsi" w:hAnsiTheme="minorHAnsi"/>
          <w:b/>
          <w:bCs/>
          <w:snapToGrid w:val="0"/>
        </w:rPr>
        <w:t>AI-verktyg</w:t>
      </w:r>
    </w:p>
    <w:p w14:paraId="0C101D15" w14:textId="2A4994BE" w:rsidR="00A021B8" w:rsidRPr="00290AAB" w:rsidRDefault="00A021B8" w:rsidP="00DF4BD5">
      <w:pPr>
        <w:rPr>
          <w:rFonts w:asciiTheme="minorHAnsi" w:hAnsiTheme="minorHAnsi"/>
          <w:snapToGrid w:val="0"/>
        </w:rPr>
      </w:pPr>
      <w:r w:rsidRPr="00A021B8">
        <w:rPr>
          <w:rFonts w:asciiTheme="minorHAnsi" w:hAnsiTheme="minorHAnsi"/>
          <w:snapToGrid w:val="0"/>
        </w:rPr>
        <w:t xml:space="preserve">AI-verktyg (hjälpmedel) som </w:t>
      </w:r>
      <w:r w:rsidR="00290AAB">
        <w:rPr>
          <w:rFonts w:asciiTheme="minorHAnsi" w:hAnsiTheme="minorHAnsi"/>
          <w:snapToGrid w:val="0"/>
        </w:rPr>
        <w:t xml:space="preserve">till exempel ChatGPT </w:t>
      </w:r>
      <w:r w:rsidR="00306E00">
        <w:rPr>
          <w:rFonts w:asciiTheme="minorHAnsi" w:hAnsiTheme="minorHAnsi"/>
          <w:snapToGrid w:val="0"/>
        </w:rPr>
        <w:t xml:space="preserve">som </w:t>
      </w:r>
      <w:r w:rsidR="00207BE3">
        <w:rPr>
          <w:rFonts w:asciiTheme="minorHAnsi" w:hAnsiTheme="minorHAnsi"/>
          <w:snapToGrid w:val="0"/>
        </w:rPr>
        <w:t xml:space="preserve">producerar </w:t>
      </w:r>
      <w:r w:rsidR="00C46265">
        <w:rPr>
          <w:rFonts w:asciiTheme="minorHAnsi" w:hAnsiTheme="minorHAnsi"/>
          <w:snapToGrid w:val="0"/>
        </w:rPr>
        <w:t xml:space="preserve">datorgenererad </w:t>
      </w:r>
      <w:r w:rsidR="00207BE3">
        <w:rPr>
          <w:rFonts w:asciiTheme="minorHAnsi" w:hAnsiTheme="minorHAnsi"/>
          <w:snapToGrid w:val="0"/>
        </w:rPr>
        <w:t xml:space="preserve">text är inte tillåtna i den här kursen eftersom uppgifterna syftar till att </w:t>
      </w:r>
      <w:r w:rsidR="00A32137">
        <w:rPr>
          <w:rFonts w:asciiTheme="minorHAnsi" w:hAnsiTheme="minorHAnsi"/>
          <w:snapToGrid w:val="0"/>
        </w:rPr>
        <w:t xml:space="preserve">träna förmågan att formulera sig självständigt om litteraturen och </w:t>
      </w:r>
      <w:r w:rsidR="00977B64">
        <w:rPr>
          <w:rFonts w:asciiTheme="minorHAnsi" w:hAnsiTheme="minorHAnsi"/>
          <w:snapToGrid w:val="0"/>
        </w:rPr>
        <w:t>om sitt eget valda ämne</w:t>
      </w:r>
      <w:r w:rsidR="00A32137">
        <w:rPr>
          <w:rFonts w:asciiTheme="minorHAnsi" w:hAnsiTheme="minorHAnsi"/>
          <w:snapToGrid w:val="0"/>
        </w:rPr>
        <w:t>.</w:t>
      </w:r>
      <w:r w:rsidR="00C46265">
        <w:rPr>
          <w:rFonts w:asciiTheme="minorHAnsi" w:hAnsiTheme="minorHAnsi"/>
          <w:snapToGrid w:val="0"/>
        </w:rPr>
        <w:t xml:space="preserve"> </w:t>
      </w:r>
      <w:r w:rsidR="00290AAB">
        <w:rPr>
          <w:rFonts w:asciiTheme="minorHAnsi" w:hAnsiTheme="minorHAnsi"/>
          <w:snapToGrid w:val="0"/>
        </w:rPr>
        <w:t>Om</w:t>
      </w:r>
      <w:r w:rsidRPr="00A021B8">
        <w:rPr>
          <w:rFonts w:asciiTheme="minorHAnsi" w:hAnsiTheme="minorHAnsi"/>
          <w:snapToGrid w:val="0"/>
        </w:rPr>
        <w:t xml:space="preserve"> </w:t>
      </w:r>
      <w:r w:rsidR="008D390E">
        <w:rPr>
          <w:rFonts w:asciiTheme="minorHAnsi" w:hAnsiTheme="minorHAnsi"/>
          <w:snapToGrid w:val="0"/>
        </w:rPr>
        <w:t>generativ AI</w:t>
      </w:r>
      <w:r w:rsidRPr="00A021B8">
        <w:rPr>
          <w:rFonts w:asciiTheme="minorHAnsi" w:hAnsiTheme="minorHAnsi"/>
          <w:snapToGrid w:val="0"/>
        </w:rPr>
        <w:t xml:space="preserve"> </w:t>
      </w:r>
      <w:r w:rsidR="00290AAB">
        <w:rPr>
          <w:rFonts w:asciiTheme="minorHAnsi" w:hAnsiTheme="minorHAnsi"/>
          <w:snapToGrid w:val="0"/>
        </w:rPr>
        <w:t xml:space="preserve">används </w:t>
      </w:r>
      <w:r w:rsidRPr="00A021B8">
        <w:rPr>
          <w:rFonts w:asciiTheme="minorHAnsi" w:hAnsiTheme="minorHAnsi"/>
          <w:snapToGrid w:val="0"/>
        </w:rPr>
        <w:t>för att vilseleda vid examination, genom att exempelvis presentera AI-genererad text som sin egen</w:t>
      </w:r>
      <w:r w:rsidR="00290AAB">
        <w:rPr>
          <w:rFonts w:asciiTheme="minorHAnsi" w:hAnsiTheme="minorHAnsi"/>
          <w:snapToGrid w:val="0"/>
        </w:rPr>
        <w:t xml:space="preserve"> anses det vara </w:t>
      </w:r>
      <w:r w:rsidRPr="00A021B8">
        <w:rPr>
          <w:rFonts w:asciiTheme="minorHAnsi" w:hAnsiTheme="minorHAnsi"/>
          <w:snapToGrid w:val="0"/>
        </w:rPr>
        <w:t>en form av plagiat.</w:t>
      </w:r>
    </w:p>
    <w:p w14:paraId="15DA3233" w14:textId="77777777" w:rsidR="007962EB" w:rsidRDefault="007962EB" w:rsidP="00283050">
      <w:pPr>
        <w:spacing w:after="200" w:line="276" w:lineRule="auto"/>
        <w:rPr>
          <w:rFonts w:asciiTheme="minorHAnsi" w:hAnsiTheme="minorHAnsi"/>
          <w:b/>
          <w:bCs/>
          <w:snapToGrid w:val="0"/>
          <w:color w:val="4F81BD" w:themeColor="accent1"/>
          <w:sz w:val="28"/>
          <w:szCs w:val="28"/>
        </w:rPr>
      </w:pPr>
    </w:p>
    <w:p w14:paraId="3127B6A3" w14:textId="67AA931A" w:rsidR="002A3656" w:rsidRDefault="00A07A37" w:rsidP="00283050">
      <w:pPr>
        <w:spacing w:after="200" w:line="276" w:lineRule="auto"/>
        <w:rPr>
          <w:rFonts w:asciiTheme="minorHAnsi" w:hAnsiTheme="minorHAnsi"/>
          <w:b/>
          <w:bCs/>
          <w:snapToGrid w:val="0"/>
          <w:color w:val="4F81BD" w:themeColor="accent1"/>
          <w:sz w:val="28"/>
          <w:szCs w:val="28"/>
        </w:rPr>
      </w:pPr>
      <w:r w:rsidRPr="007C1FC3">
        <w:rPr>
          <w:rFonts w:asciiTheme="minorHAnsi" w:hAnsiTheme="minorHAnsi"/>
          <w:b/>
          <w:bCs/>
          <w:snapToGrid w:val="0"/>
          <w:color w:val="4F81BD" w:themeColor="accent1"/>
          <w:sz w:val="28"/>
          <w:szCs w:val="28"/>
        </w:rPr>
        <w:t>LITTERATUR</w:t>
      </w:r>
    </w:p>
    <w:p w14:paraId="06FD6A9E" w14:textId="6A65093D" w:rsidR="00B07625" w:rsidRPr="00E86180" w:rsidRDefault="00B07625" w:rsidP="01EE3C3B">
      <w:pPr>
        <w:shd w:val="clear" w:color="auto" w:fill="FFFFFF" w:themeFill="background1"/>
        <w:spacing w:line="245" w:lineRule="atLeast"/>
        <w:rPr>
          <w:rFonts w:asciiTheme="minorHAnsi" w:hAnsiTheme="minorHAnsi"/>
        </w:rPr>
      </w:pPr>
      <w:r w:rsidRPr="00B07625">
        <w:rPr>
          <w:rFonts w:asciiTheme="minorHAnsi" w:hAnsiTheme="minorHAnsi"/>
        </w:rPr>
        <w:lastRenderedPageBreak/>
        <w:t xml:space="preserve">Mycket av kursens litteratur som artiklar och e-böcker finns i LiU biblioteks databaser. Logga in med ditt LiU-id så får du tillgång till databaserna. </w:t>
      </w:r>
      <w:r w:rsidRPr="00E86180">
        <w:rPr>
          <w:rFonts w:asciiTheme="minorHAnsi" w:hAnsiTheme="minorHAnsi"/>
        </w:rPr>
        <w:t>Övrig litteratur kan du hitta i kursrummet</w:t>
      </w:r>
      <w:r w:rsidR="001663E3" w:rsidRPr="00E86180">
        <w:rPr>
          <w:rFonts w:asciiTheme="minorHAnsi" w:hAnsiTheme="minorHAnsi"/>
        </w:rPr>
        <w:t xml:space="preserve"> under Dokument</w:t>
      </w:r>
      <w:r w:rsidRPr="00E86180">
        <w:rPr>
          <w:rFonts w:asciiTheme="minorHAnsi" w:hAnsiTheme="minorHAnsi"/>
        </w:rPr>
        <w:t xml:space="preserve">. </w:t>
      </w:r>
    </w:p>
    <w:p w14:paraId="3CDBE1C2" w14:textId="68116F62" w:rsidR="00754114" w:rsidRPr="00E86180" w:rsidRDefault="00754114" w:rsidP="00202977">
      <w:pPr>
        <w:rPr>
          <w:rFonts w:asciiTheme="minorHAnsi" w:hAnsiTheme="minorHAnsi"/>
        </w:rPr>
      </w:pPr>
    </w:p>
    <w:p w14:paraId="7E270738" w14:textId="18BA1448" w:rsidR="00E23AC2" w:rsidRDefault="008F1DF6" w:rsidP="00B354EE">
      <w:pPr>
        <w:spacing w:after="120"/>
        <w:rPr>
          <w:rFonts w:asciiTheme="minorHAnsi" w:hAnsiTheme="minorHAnsi"/>
        </w:rPr>
      </w:pPr>
      <w:bookmarkStart w:id="8" w:name="_Hlk50472477"/>
      <w:r>
        <w:rPr>
          <w:rFonts w:asciiTheme="minorHAnsi" w:hAnsiTheme="minorHAnsi"/>
        </w:rPr>
        <w:t>Avendal, C</w:t>
      </w:r>
      <w:r w:rsidR="00E23AC2">
        <w:rPr>
          <w:rFonts w:asciiTheme="minorHAnsi" w:hAnsiTheme="minorHAnsi"/>
        </w:rPr>
        <w:t>.</w:t>
      </w:r>
      <w:r>
        <w:rPr>
          <w:rFonts w:asciiTheme="minorHAnsi" w:hAnsiTheme="minorHAnsi"/>
        </w:rPr>
        <w:t xml:space="preserve"> (</w:t>
      </w:r>
      <w:r w:rsidR="00E23AC2">
        <w:rPr>
          <w:rFonts w:asciiTheme="minorHAnsi" w:hAnsiTheme="minorHAnsi"/>
        </w:rPr>
        <w:t>2023)</w:t>
      </w:r>
      <w:r w:rsidR="00830459">
        <w:rPr>
          <w:rFonts w:asciiTheme="minorHAnsi" w:hAnsiTheme="minorHAnsi"/>
        </w:rPr>
        <w:t xml:space="preserve"> </w:t>
      </w:r>
      <w:r w:rsidR="00830459" w:rsidRPr="00830459">
        <w:rPr>
          <w:rFonts w:asciiTheme="minorHAnsi" w:hAnsiTheme="minorHAnsi"/>
        </w:rPr>
        <w:t>Att förstå barn och unga i sina sammanhang</w:t>
      </w:r>
      <w:r w:rsidR="00830459">
        <w:rPr>
          <w:rFonts w:asciiTheme="minorHAnsi" w:hAnsiTheme="minorHAnsi"/>
        </w:rPr>
        <w:t xml:space="preserve">. </w:t>
      </w:r>
      <w:r w:rsidR="0006177F">
        <w:rPr>
          <w:rFonts w:asciiTheme="minorHAnsi" w:hAnsiTheme="minorHAnsi"/>
        </w:rPr>
        <w:t xml:space="preserve">I </w:t>
      </w:r>
      <w:r w:rsidR="00520EB1" w:rsidRPr="00520EB1">
        <w:rPr>
          <w:rFonts w:asciiTheme="minorHAnsi" w:hAnsiTheme="minorHAnsi"/>
        </w:rPr>
        <w:t>Forkby</w:t>
      </w:r>
      <w:r w:rsidR="00520EB1">
        <w:rPr>
          <w:rFonts w:asciiTheme="minorHAnsi" w:hAnsiTheme="minorHAnsi"/>
        </w:rPr>
        <w:t>, T, Enell, S, och</w:t>
      </w:r>
      <w:r w:rsidR="00010FD4">
        <w:rPr>
          <w:rFonts w:asciiTheme="minorHAnsi" w:hAnsiTheme="minorHAnsi"/>
        </w:rPr>
        <w:t xml:space="preserve"> Thulin, J. (Red.) </w:t>
      </w:r>
      <w:r w:rsidR="00EA173B" w:rsidRPr="00DC4DC8">
        <w:rPr>
          <w:rFonts w:asciiTheme="minorHAnsi" w:hAnsiTheme="minorHAnsi"/>
          <w:i/>
          <w:iCs/>
        </w:rPr>
        <w:t>Prevention med barn och unga</w:t>
      </w:r>
      <w:r w:rsidR="00C847A9" w:rsidRPr="00DC4DC8">
        <w:rPr>
          <w:rFonts w:asciiTheme="minorHAnsi" w:hAnsiTheme="minorHAnsi"/>
          <w:i/>
          <w:iCs/>
        </w:rPr>
        <w:t xml:space="preserve">: </w:t>
      </w:r>
      <w:r w:rsidR="00EA173B" w:rsidRPr="00DC4DC8">
        <w:rPr>
          <w:rFonts w:asciiTheme="minorHAnsi" w:hAnsiTheme="minorHAnsi"/>
          <w:i/>
          <w:iCs/>
        </w:rPr>
        <w:t>teori och praktik för socialt och pedagogiskt arbete</w:t>
      </w:r>
      <w:r w:rsidR="00C847A9" w:rsidRPr="00DC4DC8">
        <w:rPr>
          <w:rFonts w:asciiTheme="minorHAnsi" w:hAnsiTheme="minorHAnsi"/>
          <w:i/>
          <w:iCs/>
        </w:rPr>
        <w:t>.</w:t>
      </w:r>
      <w:r w:rsidR="00C847A9">
        <w:rPr>
          <w:rFonts w:asciiTheme="minorHAnsi" w:hAnsiTheme="minorHAnsi"/>
        </w:rPr>
        <w:t xml:space="preserve"> </w:t>
      </w:r>
      <w:r w:rsidR="00B54864">
        <w:rPr>
          <w:rFonts w:asciiTheme="minorHAnsi" w:hAnsiTheme="minorHAnsi"/>
        </w:rPr>
        <w:t xml:space="preserve">Kapitel </w:t>
      </w:r>
      <w:r w:rsidR="00F87504">
        <w:rPr>
          <w:rFonts w:asciiTheme="minorHAnsi" w:hAnsiTheme="minorHAnsi"/>
        </w:rPr>
        <w:t xml:space="preserve">7. </w:t>
      </w:r>
      <w:r w:rsidR="00B54864">
        <w:rPr>
          <w:rFonts w:asciiTheme="minorHAnsi" w:hAnsiTheme="minorHAnsi"/>
        </w:rPr>
        <w:t xml:space="preserve">Lund: </w:t>
      </w:r>
      <w:r w:rsidR="00C847A9">
        <w:rPr>
          <w:rFonts w:asciiTheme="minorHAnsi" w:hAnsiTheme="minorHAnsi"/>
        </w:rPr>
        <w:t>Studentlitteratur.</w:t>
      </w:r>
    </w:p>
    <w:p w14:paraId="39B45E82" w14:textId="5E7F6876" w:rsidR="002D64E1" w:rsidRPr="00FD2F07" w:rsidRDefault="00FD2F07" w:rsidP="00B354EE">
      <w:pPr>
        <w:spacing w:after="120"/>
        <w:rPr>
          <w:rFonts w:asciiTheme="minorHAnsi" w:hAnsiTheme="minorHAnsi"/>
        </w:rPr>
      </w:pPr>
      <w:r w:rsidRPr="00FD2F07">
        <w:rPr>
          <w:rFonts w:asciiTheme="minorHAnsi" w:hAnsiTheme="minorHAnsi"/>
        </w:rPr>
        <w:t xml:space="preserve">Bergnéhr, D. (2019) Barnperspektiv, barns perspektiv och barns aktörskap </w:t>
      </w:r>
      <w:r w:rsidR="00084D5B">
        <w:rPr>
          <w:rFonts w:asciiTheme="minorHAnsi" w:hAnsiTheme="minorHAnsi"/>
        </w:rPr>
        <w:t>–</w:t>
      </w:r>
      <w:r w:rsidRPr="00FD2F07">
        <w:rPr>
          <w:rFonts w:asciiTheme="minorHAnsi" w:hAnsiTheme="minorHAnsi"/>
        </w:rPr>
        <w:t xml:space="preserve"> en</w:t>
      </w:r>
      <w:r w:rsidR="00084D5B">
        <w:rPr>
          <w:rFonts w:asciiTheme="minorHAnsi" w:hAnsiTheme="minorHAnsi"/>
        </w:rPr>
        <w:t xml:space="preserve"> </w:t>
      </w:r>
      <w:r w:rsidRPr="00FD2F07">
        <w:rPr>
          <w:rFonts w:asciiTheme="minorHAnsi" w:hAnsiTheme="minorHAnsi"/>
        </w:rPr>
        <w:t>begreppsdiskussion. Nordisk tidskrift for pedagogikk och kritikk, 5: 49-61</w:t>
      </w:r>
      <w:r w:rsidR="000413ED">
        <w:rPr>
          <w:rFonts w:asciiTheme="minorHAnsi" w:hAnsiTheme="minorHAnsi"/>
        </w:rPr>
        <w:t xml:space="preserve">. </w:t>
      </w:r>
      <w:r w:rsidR="008F4FDB" w:rsidRPr="008F4FDB">
        <w:rPr>
          <w:rFonts w:ascii="Calibri" w:hAnsi="Calibri" w:cs="Calibri"/>
        </w:rPr>
        <w:t>Tillgänglig:</w:t>
      </w:r>
      <w:r w:rsidR="008F4FDB">
        <w:t xml:space="preserve"> </w:t>
      </w:r>
      <w:hyperlink r:id="rId17" w:history="1">
        <w:r w:rsidR="008F4FDB" w:rsidRPr="00C66C6C">
          <w:rPr>
            <w:rStyle w:val="Hyperlnk"/>
            <w:rFonts w:asciiTheme="minorHAnsi" w:hAnsiTheme="minorHAnsi"/>
          </w:rPr>
          <w:t>https://pedagogikkogkritikk.no/index.php/ntpk/article/view/1373/3242</w:t>
        </w:r>
      </w:hyperlink>
      <w:r w:rsidR="002561F3">
        <w:rPr>
          <w:rFonts w:asciiTheme="minorHAnsi" w:hAnsiTheme="minorHAnsi"/>
        </w:rPr>
        <w:t xml:space="preserve"> </w:t>
      </w:r>
      <w:r w:rsidRPr="00FD2F07">
        <w:rPr>
          <w:rFonts w:asciiTheme="minorHAnsi" w:hAnsiTheme="minorHAnsi"/>
        </w:rPr>
        <w:t xml:space="preserve"> </w:t>
      </w:r>
    </w:p>
    <w:p w14:paraId="5213571C" w14:textId="77777777" w:rsidR="00D839A6" w:rsidRDefault="00E33CAA" w:rsidP="006C412A">
      <w:pPr>
        <w:spacing w:after="120"/>
        <w:rPr>
          <w:rFonts w:asciiTheme="minorHAnsi" w:hAnsiTheme="minorHAnsi" w:cstheme="minorHAnsi"/>
        </w:rPr>
      </w:pPr>
      <w:r w:rsidRPr="00A73865">
        <w:rPr>
          <w:rFonts w:asciiTheme="minorHAnsi" w:hAnsiTheme="minorHAnsi" w:cstheme="minorHAnsi"/>
        </w:rPr>
        <w:t xml:space="preserve">Bischofberger, E. (2004) Synen på barnet ur ett etiskt perspektiv. I Bischofberger, E., Dahlquist, G., Edwinson Månsson, M. Tingberg, B. &amp; Ygge, B-M. (red.), </w:t>
      </w:r>
      <w:r w:rsidRPr="00DC4DC8">
        <w:rPr>
          <w:rFonts w:asciiTheme="minorHAnsi" w:hAnsiTheme="minorHAnsi" w:cstheme="minorHAnsi"/>
          <w:i/>
          <w:iCs/>
        </w:rPr>
        <w:t>Barnet i vården.</w:t>
      </w:r>
      <w:r w:rsidRPr="00A73865">
        <w:rPr>
          <w:rFonts w:asciiTheme="minorHAnsi" w:hAnsiTheme="minorHAnsi" w:cstheme="minorHAnsi"/>
        </w:rPr>
        <w:t xml:space="preserve"> Stockholm: Liber.</w:t>
      </w:r>
    </w:p>
    <w:p w14:paraId="32F33AAB" w14:textId="70C92060" w:rsidR="00B354EE" w:rsidRPr="00125CC4" w:rsidRDefault="00B354EE" w:rsidP="006C412A">
      <w:pPr>
        <w:spacing w:after="120"/>
        <w:rPr>
          <w:rFonts w:asciiTheme="minorHAnsi" w:hAnsiTheme="minorHAnsi" w:cstheme="minorHAnsi"/>
          <w:lang w:val="en-US"/>
        </w:rPr>
      </w:pPr>
      <w:r w:rsidRPr="00A27475">
        <w:rPr>
          <w:rFonts w:asciiTheme="minorHAnsi" w:hAnsiTheme="minorHAnsi" w:cstheme="minorHAnsi"/>
        </w:rPr>
        <w:t>Brinkmann, S. (2014) Diagnoser och patologier förr och nu</w:t>
      </w:r>
      <w:r w:rsidR="00D72D6D">
        <w:rPr>
          <w:rFonts w:asciiTheme="minorHAnsi" w:hAnsiTheme="minorHAnsi" w:cstheme="minorHAnsi"/>
        </w:rPr>
        <w:t>.</w:t>
      </w:r>
      <w:r w:rsidRPr="00A27475">
        <w:rPr>
          <w:rFonts w:asciiTheme="minorHAnsi" w:hAnsiTheme="minorHAnsi" w:cstheme="minorHAnsi"/>
        </w:rPr>
        <w:t xml:space="preserve"> </w:t>
      </w:r>
      <w:r w:rsidR="00DC4DC8">
        <w:rPr>
          <w:rFonts w:asciiTheme="minorHAnsi" w:hAnsiTheme="minorHAnsi" w:cstheme="minorHAnsi"/>
        </w:rPr>
        <w:t>I</w:t>
      </w:r>
      <w:r w:rsidRPr="00A27475">
        <w:rPr>
          <w:rFonts w:asciiTheme="minorHAnsi" w:hAnsiTheme="minorHAnsi" w:cstheme="minorHAnsi"/>
        </w:rPr>
        <w:t xml:space="preserve"> Brinkmann, S. (red.) </w:t>
      </w:r>
      <w:r w:rsidRPr="00D72D6D">
        <w:rPr>
          <w:rFonts w:asciiTheme="minorHAnsi" w:hAnsiTheme="minorHAnsi" w:cstheme="minorHAnsi"/>
          <w:i/>
          <w:iCs/>
        </w:rPr>
        <w:t>Den diagnosticerade människan – Sjukdom utan gränser</w:t>
      </w:r>
      <w:r w:rsidRPr="00A27475">
        <w:rPr>
          <w:rFonts w:asciiTheme="minorHAnsi" w:hAnsiTheme="minorHAnsi" w:cstheme="minorHAnsi"/>
        </w:rPr>
        <w:t xml:space="preserve">. </w:t>
      </w:r>
      <w:r w:rsidRPr="00125CC4">
        <w:rPr>
          <w:rFonts w:asciiTheme="minorHAnsi" w:hAnsiTheme="minorHAnsi" w:cstheme="minorHAnsi"/>
          <w:lang w:val="en-US"/>
        </w:rPr>
        <w:t xml:space="preserve">Lund: Studentlitteratur </w:t>
      </w:r>
    </w:p>
    <w:p w14:paraId="04B81007" w14:textId="77777777" w:rsidR="004D11F0" w:rsidRPr="00B60B2F" w:rsidRDefault="007F6DA3" w:rsidP="006C412A">
      <w:pPr>
        <w:spacing w:after="120"/>
        <w:rPr>
          <w:rFonts w:asciiTheme="minorHAnsi" w:hAnsiTheme="minorHAnsi" w:cstheme="minorHAnsi"/>
        </w:rPr>
      </w:pPr>
      <w:r w:rsidRPr="00C768C3">
        <w:rPr>
          <w:rFonts w:asciiTheme="minorHAnsi" w:hAnsiTheme="minorHAnsi" w:cstheme="minorHAnsi"/>
          <w:lang w:val="en-US"/>
        </w:rPr>
        <w:t>Goodyear, V., Kerner, C. och Quennerstedt, M.</w:t>
      </w:r>
      <w:r w:rsidR="00244D62" w:rsidRPr="00C768C3">
        <w:rPr>
          <w:rFonts w:asciiTheme="minorHAnsi" w:hAnsiTheme="minorHAnsi" w:cstheme="minorHAnsi"/>
          <w:lang w:val="en-US"/>
        </w:rPr>
        <w:t xml:space="preserve"> 2019. </w:t>
      </w:r>
      <w:r w:rsidR="00244D62" w:rsidRPr="00244D62">
        <w:rPr>
          <w:rFonts w:asciiTheme="minorHAnsi" w:hAnsiTheme="minorHAnsi" w:cstheme="minorHAnsi"/>
          <w:lang w:val="en-US"/>
        </w:rPr>
        <w:t>Young people’s uses of wearable healthy lifestyle tech</w:t>
      </w:r>
      <w:r w:rsidR="00244D62">
        <w:rPr>
          <w:rFonts w:asciiTheme="minorHAnsi" w:hAnsiTheme="minorHAnsi" w:cstheme="minorHAnsi"/>
          <w:lang w:val="en-US"/>
        </w:rPr>
        <w:t xml:space="preserve">nologies; surveillance, self-surveillance and resistance. </w:t>
      </w:r>
      <w:r w:rsidR="00244D62" w:rsidRPr="00B60B2F">
        <w:rPr>
          <w:rFonts w:asciiTheme="minorHAnsi" w:hAnsiTheme="minorHAnsi" w:cstheme="minorHAnsi"/>
          <w:i/>
          <w:iCs/>
        </w:rPr>
        <w:t xml:space="preserve">Sport, Education and Society </w:t>
      </w:r>
      <w:r w:rsidR="004D11F0" w:rsidRPr="00B60B2F">
        <w:rPr>
          <w:rFonts w:asciiTheme="minorHAnsi" w:hAnsiTheme="minorHAnsi" w:cstheme="minorHAnsi"/>
        </w:rPr>
        <w:t xml:space="preserve">24(3): </w:t>
      </w:r>
      <w:r w:rsidR="00F637DF" w:rsidRPr="00B60B2F">
        <w:rPr>
          <w:rFonts w:asciiTheme="minorHAnsi" w:hAnsiTheme="minorHAnsi" w:cstheme="minorHAnsi"/>
        </w:rPr>
        <w:t>212-225.</w:t>
      </w:r>
    </w:p>
    <w:p w14:paraId="790A29A6" w14:textId="13E2F405" w:rsidR="00B354EE" w:rsidRPr="00EA3257" w:rsidRDefault="00B354EE" w:rsidP="006C412A">
      <w:pPr>
        <w:spacing w:after="120"/>
        <w:rPr>
          <w:rFonts w:asciiTheme="minorHAnsi" w:hAnsiTheme="minorHAnsi" w:cstheme="minorHAnsi"/>
        </w:rPr>
      </w:pPr>
      <w:r w:rsidRPr="00125CC4">
        <w:rPr>
          <w:rFonts w:asciiTheme="minorHAnsi" w:hAnsiTheme="minorHAnsi" w:cstheme="minorHAnsi"/>
        </w:rPr>
        <w:t xml:space="preserve">Hultman, E. (2013). </w:t>
      </w:r>
      <w:r w:rsidRPr="00D72D6D">
        <w:rPr>
          <w:rFonts w:asciiTheme="minorHAnsi" w:hAnsiTheme="minorHAnsi" w:cstheme="minorHAnsi"/>
          <w:i/>
          <w:iCs/>
        </w:rPr>
        <w:t>Barnperspektiv i barnavårdsutredningar: med barns hälsa och barns upplevelser i fokus</w:t>
      </w:r>
      <w:r w:rsidRPr="00EA3257">
        <w:rPr>
          <w:rFonts w:asciiTheme="minorHAnsi" w:hAnsiTheme="minorHAnsi" w:cstheme="minorHAnsi"/>
        </w:rPr>
        <w:t xml:space="preserve"> (Doctoral dissertation, Linköping University Electronic Press).</w:t>
      </w:r>
    </w:p>
    <w:p w14:paraId="41255A60" w14:textId="77777777" w:rsidR="00092DF7" w:rsidRDefault="00092DF7" w:rsidP="00B354EE">
      <w:pPr>
        <w:spacing w:after="120"/>
        <w:rPr>
          <w:rFonts w:asciiTheme="minorHAnsi" w:hAnsiTheme="minorHAnsi" w:cstheme="minorHAnsi"/>
        </w:rPr>
      </w:pPr>
      <w:r w:rsidRPr="00092DF7">
        <w:rPr>
          <w:rFonts w:asciiTheme="minorHAnsi" w:hAnsiTheme="minorHAnsi" w:cstheme="minorHAnsi"/>
        </w:rPr>
        <w:t xml:space="preserve">Johannisson, Karin. 2007. Hur skapas en diagnos? Ett historiskt perspektiv. I Hallerstedt, Gunilla (red.) Diagnosens makt. Om kunskap, pengar och lidande. Sid. 29-41. Uddevalla: Daidalos. </w:t>
      </w:r>
    </w:p>
    <w:p w14:paraId="15ECCD14" w14:textId="5F5E5665" w:rsidR="00B354EE" w:rsidRPr="008E5BA4" w:rsidRDefault="00B354EE" w:rsidP="00B354EE">
      <w:pPr>
        <w:spacing w:after="120"/>
        <w:rPr>
          <w:rFonts w:asciiTheme="minorHAnsi" w:hAnsiTheme="minorHAnsi" w:cstheme="minorHAnsi"/>
        </w:rPr>
      </w:pPr>
      <w:r w:rsidRPr="008E5BA4">
        <w:rPr>
          <w:rFonts w:asciiTheme="minorHAnsi" w:hAnsiTheme="minorHAnsi" w:cstheme="minorHAnsi"/>
        </w:rPr>
        <w:t xml:space="preserve">Köhler, M. (2019) Allt väl? </w:t>
      </w:r>
      <w:r w:rsidRPr="00EA3257">
        <w:rPr>
          <w:rFonts w:asciiTheme="minorHAnsi" w:hAnsiTheme="minorHAnsi" w:cstheme="minorHAnsi"/>
        </w:rPr>
        <w:t xml:space="preserve">Om alla barn och varje barns rätt till hälsa. I: Ponnert, L. och Sonander, A. (red.), </w:t>
      </w:r>
      <w:r w:rsidRPr="00D72D6D">
        <w:rPr>
          <w:rFonts w:asciiTheme="minorHAnsi" w:hAnsiTheme="minorHAnsi" w:cstheme="minorHAnsi"/>
          <w:i/>
          <w:iCs/>
        </w:rPr>
        <w:t>Perspektiv på barnkonventionen</w:t>
      </w:r>
      <w:r w:rsidRPr="00EA3257">
        <w:rPr>
          <w:rFonts w:asciiTheme="minorHAnsi" w:hAnsiTheme="minorHAnsi" w:cstheme="minorHAnsi"/>
        </w:rPr>
        <w:t xml:space="preserve">. </w:t>
      </w:r>
      <w:r w:rsidRPr="008E5BA4">
        <w:rPr>
          <w:rFonts w:asciiTheme="minorHAnsi" w:hAnsiTheme="minorHAnsi" w:cstheme="minorHAnsi"/>
        </w:rPr>
        <w:t xml:space="preserve">Lund: Studentlitteratur. </w:t>
      </w:r>
    </w:p>
    <w:p w14:paraId="63CCB999" w14:textId="14E97BAC" w:rsidR="00FC071B" w:rsidRDefault="00AC4F1A" w:rsidP="00B354EE">
      <w:pPr>
        <w:spacing w:after="120"/>
        <w:rPr>
          <w:rFonts w:asciiTheme="minorHAnsi" w:hAnsiTheme="minorHAnsi" w:cstheme="minorHAnsi"/>
        </w:rPr>
      </w:pPr>
      <w:r w:rsidRPr="00AC4F1A">
        <w:rPr>
          <w:rFonts w:asciiTheme="minorHAnsi" w:hAnsiTheme="minorHAnsi" w:cstheme="minorHAnsi"/>
        </w:rPr>
        <w:t xml:space="preserve">Lind, J. </w:t>
      </w:r>
      <w:r>
        <w:rPr>
          <w:rFonts w:asciiTheme="minorHAnsi" w:hAnsiTheme="minorHAnsi" w:cstheme="minorHAnsi"/>
        </w:rPr>
        <w:t xml:space="preserve">&amp; Wickström, A. </w:t>
      </w:r>
      <w:r w:rsidR="00FC071B">
        <w:rPr>
          <w:rFonts w:asciiTheme="minorHAnsi" w:hAnsiTheme="minorHAnsi" w:cstheme="minorHAnsi"/>
        </w:rPr>
        <w:t xml:space="preserve">(2024) ”Vem är du att säga hur jag mår?” Tonårstjejer diskuterar representationer av ångest i en svensk influencers Youtube-video. </w:t>
      </w:r>
      <w:r w:rsidR="00FC071B">
        <w:rPr>
          <w:rFonts w:asciiTheme="minorHAnsi" w:hAnsiTheme="minorHAnsi" w:cstheme="minorHAnsi"/>
          <w:i/>
          <w:iCs/>
        </w:rPr>
        <w:t xml:space="preserve">Nordisk tidsskrift for ungdomsforskning </w:t>
      </w:r>
      <w:r w:rsidR="00C71D66">
        <w:rPr>
          <w:rFonts w:asciiTheme="minorHAnsi" w:hAnsiTheme="minorHAnsi" w:cstheme="minorHAnsi"/>
        </w:rPr>
        <w:t>5(2): 1-16.</w:t>
      </w:r>
      <w:r w:rsidR="00FC071B">
        <w:rPr>
          <w:rFonts w:asciiTheme="minorHAnsi" w:hAnsiTheme="minorHAnsi" w:cstheme="minorHAnsi"/>
        </w:rPr>
        <w:t xml:space="preserve"> </w:t>
      </w:r>
    </w:p>
    <w:p w14:paraId="4DB8D7CE" w14:textId="5CCA9BED" w:rsidR="00B354EE" w:rsidRPr="00C768C3" w:rsidRDefault="00B354EE" w:rsidP="00B354EE">
      <w:pPr>
        <w:spacing w:after="120"/>
        <w:rPr>
          <w:rFonts w:asciiTheme="minorHAnsi" w:hAnsiTheme="minorHAnsi" w:cstheme="minorHAnsi"/>
          <w:lang w:val="en-US"/>
        </w:rPr>
      </w:pPr>
      <w:r w:rsidRPr="00AC4F1A">
        <w:rPr>
          <w:rFonts w:asciiTheme="minorHAnsi" w:hAnsiTheme="minorHAnsi" w:cstheme="minorHAnsi"/>
        </w:rPr>
        <w:t xml:space="preserve">Parker et al. 2018. </w:t>
      </w:r>
      <w:r w:rsidRPr="00004EBE">
        <w:rPr>
          <w:rFonts w:asciiTheme="minorHAnsi" w:hAnsiTheme="minorHAnsi" w:cstheme="minorHAnsi"/>
        </w:rPr>
        <w:t xml:space="preserve">Mental health messages in prominent mental health apps. </w:t>
      </w:r>
      <w:r w:rsidRPr="00C768C3">
        <w:rPr>
          <w:rFonts w:asciiTheme="minorHAnsi" w:hAnsiTheme="minorHAnsi" w:cstheme="minorHAnsi"/>
          <w:i/>
          <w:iCs/>
          <w:lang w:val="en-US"/>
        </w:rPr>
        <w:t>Annals of Family Medicine</w:t>
      </w:r>
      <w:r w:rsidRPr="00C768C3">
        <w:rPr>
          <w:rFonts w:asciiTheme="minorHAnsi" w:hAnsiTheme="minorHAnsi" w:cstheme="minorHAnsi"/>
          <w:lang w:val="en-US"/>
        </w:rPr>
        <w:t xml:space="preserve"> 16(4): 338-342.</w:t>
      </w:r>
    </w:p>
    <w:p w14:paraId="46CC344A" w14:textId="01F1A98F" w:rsidR="006F2035" w:rsidRPr="00B60B2F" w:rsidRDefault="006F2035" w:rsidP="00B354EE">
      <w:pPr>
        <w:spacing w:after="120"/>
        <w:rPr>
          <w:rFonts w:asciiTheme="minorHAnsi" w:hAnsiTheme="minorHAnsi" w:cstheme="minorHAnsi"/>
          <w:lang w:val="en-US"/>
        </w:rPr>
      </w:pPr>
      <w:r w:rsidRPr="00C768C3">
        <w:rPr>
          <w:rFonts w:asciiTheme="minorHAnsi" w:hAnsiTheme="minorHAnsi" w:cstheme="minorHAnsi"/>
          <w:lang w:val="en-US"/>
        </w:rPr>
        <w:t>Pretorius</w:t>
      </w:r>
      <w:r w:rsidR="00495424" w:rsidRPr="00C768C3">
        <w:rPr>
          <w:rFonts w:asciiTheme="minorHAnsi" w:hAnsiTheme="minorHAnsi" w:cstheme="minorHAnsi"/>
          <w:lang w:val="en-US"/>
        </w:rPr>
        <w:t>, C.</w:t>
      </w:r>
      <w:r w:rsidRPr="00C768C3">
        <w:rPr>
          <w:rFonts w:asciiTheme="minorHAnsi" w:hAnsiTheme="minorHAnsi" w:cstheme="minorHAnsi"/>
          <w:lang w:val="en-US"/>
        </w:rPr>
        <w:t>,</w:t>
      </w:r>
      <w:r w:rsidR="00495424" w:rsidRPr="00C768C3">
        <w:rPr>
          <w:rFonts w:asciiTheme="minorHAnsi" w:hAnsiTheme="minorHAnsi" w:cstheme="minorHAnsi"/>
          <w:lang w:val="en-US"/>
        </w:rPr>
        <w:t xml:space="preserve"> McCashin, D. och Coyle, D. </w:t>
      </w:r>
      <w:r w:rsidR="00E733D4" w:rsidRPr="00C768C3">
        <w:rPr>
          <w:rFonts w:asciiTheme="minorHAnsi" w:hAnsiTheme="minorHAnsi" w:cstheme="minorHAnsi"/>
          <w:lang w:val="en-US"/>
        </w:rPr>
        <w:t xml:space="preserve">2022. </w:t>
      </w:r>
      <w:r w:rsidR="00495424">
        <w:rPr>
          <w:rFonts w:asciiTheme="minorHAnsi" w:hAnsiTheme="minorHAnsi" w:cstheme="minorHAnsi"/>
          <w:lang w:val="en-US"/>
        </w:rPr>
        <w:t>Mental health professionals as influencers on TikTok and Instagram: What role do they play in mental health literacy and help-seeking?</w:t>
      </w:r>
      <w:r w:rsidR="00E733D4">
        <w:rPr>
          <w:rFonts w:asciiTheme="minorHAnsi" w:hAnsiTheme="minorHAnsi" w:cstheme="minorHAnsi"/>
          <w:lang w:val="en-US"/>
        </w:rPr>
        <w:t xml:space="preserve"> </w:t>
      </w:r>
      <w:r w:rsidR="00E733D4" w:rsidRPr="00B60B2F">
        <w:rPr>
          <w:rFonts w:asciiTheme="minorHAnsi" w:hAnsiTheme="minorHAnsi" w:cstheme="minorHAnsi"/>
          <w:i/>
          <w:iCs/>
          <w:lang w:val="en-US"/>
        </w:rPr>
        <w:t xml:space="preserve">Internet Interventions </w:t>
      </w:r>
      <w:r w:rsidR="00AB03CD" w:rsidRPr="00B60B2F">
        <w:rPr>
          <w:rFonts w:asciiTheme="minorHAnsi" w:hAnsiTheme="minorHAnsi" w:cstheme="minorHAnsi"/>
          <w:lang w:val="en-US"/>
        </w:rPr>
        <w:t>30</w:t>
      </w:r>
      <w:r w:rsidR="007B6E55" w:rsidRPr="00B60B2F">
        <w:rPr>
          <w:rFonts w:asciiTheme="minorHAnsi" w:hAnsiTheme="minorHAnsi" w:cstheme="minorHAnsi"/>
          <w:lang w:val="en-US"/>
        </w:rPr>
        <w:t>: 1-7</w:t>
      </w:r>
      <w:r w:rsidR="00AB03CD" w:rsidRPr="00B60B2F">
        <w:rPr>
          <w:rFonts w:asciiTheme="minorHAnsi" w:hAnsiTheme="minorHAnsi" w:cstheme="minorHAnsi"/>
          <w:lang w:val="en-US"/>
        </w:rPr>
        <w:t xml:space="preserve">. </w:t>
      </w:r>
    </w:p>
    <w:p w14:paraId="30C95636" w14:textId="77777777" w:rsidR="00D67646" w:rsidRDefault="00D67646" w:rsidP="00B354EE">
      <w:pPr>
        <w:spacing w:after="120"/>
        <w:rPr>
          <w:rFonts w:asciiTheme="minorHAnsi" w:hAnsiTheme="minorHAnsi" w:cstheme="minorHAnsi"/>
        </w:rPr>
      </w:pPr>
      <w:r w:rsidRPr="00D67646">
        <w:rPr>
          <w:rFonts w:asciiTheme="minorHAnsi" w:hAnsiTheme="minorHAnsi" w:cstheme="minorHAnsi"/>
          <w:lang w:val="en-US"/>
        </w:rPr>
        <w:t xml:space="preserve">Quennerstedt, M., Burrows, L. &amp; Maivorsdotter, N. (2010) From teaching young people to be healthy to learning health. </w:t>
      </w:r>
      <w:r w:rsidRPr="00D67646">
        <w:rPr>
          <w:rFonts w:asciiTheme="minorHAnsi" w:hAnsiTheme="minorHAnsi" w:cstheme="minorHAnsi"/>
        </w:rPr>
        <w:t>Utbildning &amp; Demokrati 19(2): 97–112.</w:t>
      </w:r>
    </w:p>
    <w:p w14:paraId="138A46D4" w14:textId="3DA2FCCF" w:rsidR="00272B17" w:rsidRDefault="00272B17" w:rsidP="00B354EE">
      <w:pPr>
        <w:spacing w:after="120"/>
        <w:rPr>
          <w:rFonts w:asciiTheme="minorHAnsi" w:hAnsiTheme="minorHAnsi" w:cstheme="minorHAnsi"/>
        </w:rPr>
      </w:pPr>
      <w:r w:rsidRPr="00272B17">
        <w:rPr>
          <w:rFonts w:asciiTheme="minorHAnsi" w:hAnsiTheme="minorHAnsi" w:cstheme="minorHAnsi"/>
        </w:rPr>
        <w:t xml:space="preserve">Rindstedt, C. (2013) </w:t>
      </w:r>
      <w:r w:rsidRPr="00D72D6D">
        <w:rPr>
          <w:rFonts w:asciiTheme="minorHAnsi" w:hAnsiTheme="minorHAnsi" w:cstheme="minorHAnsi"/>
          <w:i/>
          <w:iCs/>
        </w:rPr>
        <w:t>Barn möter vården</w:t>
      </w:r>
      <w:r w:rsidRPr="00272B17">
        <w:rPr>
          <w:rFonts w:asciiTheme="minorHAnsi" w:hAnsiTheme="minorHAnsi" w:cstheme="minorHAnsi"/>
        </w:rPr>
        <w:t>. Lund: Studentlitteratur.</w:t>
      </w:r>
    </w:p>
    <w:p w14:paraId="351424E6" w14:textId="140F871F" w:rsidR="00592B5A" w:rsidRPr="00592B5A" w:rsidRDefault="005E6E5D" w:rsidP="00B354EE">
      <w:pPr>
        <w:spacing w:after="120"/>
        <w:rPr>
          <w:rFonts w:asciiTheme="minorHAnsi" w:hAnsiTheme="minorHAnsi" w:cstheme="minorHAnsi"/>
        </w:rPr>
      </w:pPr>
      <w:r w:rsidRPr="005E6E5D">
        <w:rPr>
          <w:rFonts w:asciiTheme="minorHAnsi" w:hAnsiTheme="minorHAnsi" w:cstheme="minorHAnsi"/>
        </w:rPr>
        <w:t>Stjerna, Marie-Louise (2018) Barnet och hote</w:t>
      </w:r>
      <w:r>
        <w:rPr>
          <w:rFonts w:asciiTheme="minorHAnsi" w:hAnsiTheme="minorHAnsi" w:cstheme="minorHAnsi"/>
        </w:rPr>
        <w:t xml:space="preserve">t från framtiden. </w:t>
      </w:r>
      <w:r w:rsidR="0037283E">
        <w:rPr>
          <w:rFonts w:asciiTheme="minorHAnsi" w:hAnsiTheme="minorHAnsi" w:cstheme="minorHAnsi"/>
        </w:rPr>
        <w:t>Exemplet födoämnesallergi. I</w:t>
      </w:r>
      <w:r w:rsidR="006059DF">
        <w:rPr>
          <w:rFonts w:asciiTheme="minorHAnsi" w:hAnsiTheme="minorHAnsi" w:cstheme="minorHAnsi"/>
        </w:rPr>
        <w:t xml:space="preserve">: </w:t>
      </w:r>
      <w:r w:rsidR="00592B5A" w:rsidRPr="0037283E">
        <w:rPr>
          <w:rFonts w:asciiTheme="minorHAnsi" w:hAnsiTheme="minorHAnsi" w:cstheme="minorHAnsi"/>
        </w:rPr>
        <w:t>Jeppsson Grassman, E. &amp; Olin Lauritzen, S. (red</w:t>
      </w:r>
      <w:r w:rsidR="00592B5A" w:rsidRPr="00D72D6D">
        <w:rPr>
          <w:rFonts w:asciiTheme="minorHAnsi" w:hAnsiTheme="minorHAnsi" w:cstheme="minorHAnsi"/>
          <w:i/>
          <w:iCs/>
        </w:rPr>
        <w:t>.) Mellan hälsa och ohälsa: ett livsloppsperspektiv</w:t>
      </w:r>
      <w:r w:rsidR="00592B5A" w:rsidRPr="00592B5A">
        <w:rPr>
          <w:rFonts w:asciiTheme="minorHAnsi" w:hAnsiTheme="minorHAnsi" w:cstheme="minorHAnsi"/>
        </w:rPr>
        <w:t xml:space="preserve">. Lund: Studentlitteratur. </w:t>
      </w:r>
      <w:r w:rsidR="0037283E">
        <w:rPr>
          <w:rFonts w:asciiTheme="minorHAnsi" w:hAnsiTheme="minorHAnsi" w:cstheme="minorHAnsi"/>
        </w:rPr>
        <w:t xml:space="preserve">Kapitel </w:t>
      </w:r>
      <w:r w:rsidR="00E43324">
        <w:rPr>
          <w:rFonts w:asciiTheme="minorHAnsi" w:hAnsiTheme="minorHAnsi" w:cstheme="minorHAnsi"/>
        </w:rPr>
        <w:t xml:space="preserve">3. </w:t>
      </w:r>
    </w:p>
    <w:p w14:paraId="26EF0E6A" w14:textId="459F718E" w:rsidR="00C75E27" w:rsidRDefault="00B354EE" w:rsidP="00B354EE">
      <w:pPr>
        <w:spacing w:after="120"/>
        <w:rPr>
          <w:rFonts w:asciiTheme="minorHAnsi" w:hAnsiTheme="minorHAnsi" w:cstheme="minorHAnsi"/>
        </w:rPr>
      </w:pPr>
      <w:bookmarkStart w:id="9" w:name="_Hlk156477056"/>
      <w:r w:rsidRPr="00A27475">
        <w:rPr>
          <w:rFonts w:asciiTheme="minorHAnsi" w:hAnsiTheme="minorHAnsi" w:cstheme="minorHAnsi"/>
        </w:rPr>
        <w:t xml:space="preserve">Svenaeus, F (2015) ADHD som en samtida kulturdiagnos. </w:t>
      </w:r>
      <w:r w:rsidRPr="00501690">
        <w:rPr>
          <w:rFonts w:asciiTheme="minorHAnsi" w:hAnsiTheme="minorHAnsi" w:cstheme="minorHAnsi"/>
          <w:i/>
          <w:iCs/>
        </w:rPr>
        <w:t>Socialmedicinsk tidskrift</w:t>
      </w:r>
      <w:r w:rsidRPr="00A27475">
        <w:rPr>
          <w:rFonts w:asciiTheme="minorHAnsi" w:hAnsiTheme="minorHAnsi" w:cstheme="minorHAnsi"/>
        </w:rPr>
        <w:t>, 1.</w:t>
      </w:r>
      <w:bookmarkEnd w:id="9"/>
    </w:p>
    <w:p w14:paraId="4218486E" w14:textId="11A2A05F" w:rsidR="004E63DB" w:rsidRDefault="00592B5A" w:rsidP="00B354EE">
      <w:pPr>
        <w:spacing w:after="120"/>
        <w:rPr>
          <w:rFonts w:asciiTheme="minorHAnsi" w:hAnsiTheme="minorHAnsi" w:cstheme="minorHAnsi"/>
        </w:rPr>
      </w:pPr>
      <w:r w:rsidRPr="00592B5A">
        <w:rPr>
          <w:rFonts w:asciiTheme="minorHAnsi" w:hAnsiTheme="minorHAnsi" w:cstheme="minorHAnsi"/>
        </w:rPr>
        <w:lastRenderedPageBreak/>
        <w:t xml:space="preserve">Wickström, Anette (2022) Glappet i berättelsen om ungas psykiska hälsa. Symtom som screeningverktyg. I Wickström, A., Morberg Jämterud, S &amp; Zeiler, K. (ed.) </w:t>
      </w:r>
      <w:r w:rsidRPr="00501690">
        <w:rPr>
          <w:rFonts w:asciiTheme="minorHAnsi" w:hAnsiTheme="minorHAnsi" w:cstheme="minorHAnsi"/>
          <w:i/>
          <w:iCs/>
        </w:rPr>
        <w:t xml:space="preserve">Screeningens mångsidighet: Dess möjligheter och utmaningar. </w:t>
      </w:r>
      <w:r w:rsidRPr="00592B5A">
        <w:rPr>
          <w:rFonts w:asciiTheme="minorHAnsi" w:hAnsiTheme="minorHAnsi" w:cstheme="minorHAnsi"/>
        </w:rPr>
        <w:t>Lund: Nordic Academic Press, pp. 27-48.</w:t>
      </w:r>
    </w:p>
    <w:p w14:paraId="287C68F7" w14:textId="77777777" w:rsidR="00806369" w:rsidRDefault="00081737" w:rsidP="00806369">
      <w:pPr>
        <w:spacing w:after="120"/>
        <w:rPr>
          <w:rFonts w:asciiTheme="minorHAnsi" w:hAnsiTheme="minorHAnsi" w:cstheme="minorHAnsi"/>
        </w:rPr>
      </w:pPr>
      <w:r>
        <w:rPr>
          <w:rFonts w:asciiTheme="minorHAnsi" w:hAnsiTheme="minorHAnsi" w:cstheme="minorHAnsi"/>
        </w:rPr>
        <w:t xml:space="preserve">Zetterqvist Nelson, K (2012) </w:t>
      </w:r>
      <w:r w:rsidRPr="00081737">
        <w:rPr>
          <w:rFonts w:asciiTheme="minorHAnsi" w:hAnsiTheme="minorHAnsi" w:cstheme="minorHAnsi"/>
        </w:rPr>
        <w:t>Barns perspektiv i forskning om barns psykiska hälsa – förhållningssätt och utmaningar</w:t>
      </w:r>
      <w:r w:rsidR="00501690">
        <w:rPr>
          <w:rFonts w:asciiTheme="minorHAnsi" w:hAnsiTheme="minorHAnsi" w:cstheme="minorHAnsi"/>
        </w:rPr>
        <w:t xml:space="preserve">. </w:t>
      </w:r>
      <w:r w:rsidR="00501690" w:rsidRPr="0086586C">
        <w:rPr>
          <w:rFonts w:asciiTheme="minorHAnsi" w:hAnsiTheme="minorHAnsi" w:cstheme="minorHAnsi"/>
          <w:i/>
          <w:iCs/>
        </w:rPr>
        <w:t>Barn</w:t>
      </w:r>
      <w:r w:rsidR="00501690" w:rsidRPr="0086586C">
        <w:rPr>
          <w:rFonts w:asciiTheme="minorHAnsi" w:hAnsiTheme="minorHAnsi" w:cstheme="minorHAnsi"/>
        </w:rPr>
        <w:t xml:space="preserve"> 1: 9–22.</w:t>
      </w:r>
      <w:bookmarkEnd w:id="8"/>
    </w:p>
    <w:p w14:paraId="7DE70D13" w14:textId="22BC2FA4" w:rsidR="003B1B8C" w:rsidRPr="00806369" w:rsidRDefault="003B1B8C" w:rsidP="00806369">
      <w:pPr>
        <w:spacing w:after="120"/>
        <w:rPr>
          <w:rFonts w:asciiTheme="minorHAnsi" w:hAnsiTheme="minorHAnsi" w:cstheme="minorHAnsi"/>
        </w:rPr>
      </w:pPr>
      <w:r>
        <w:rPr>
          <w:noProof/>
          <w:snapToGrid w:val="0"/>
          <w:color w:val="4F81BD" w:themeColor="accent1"/>
          <w:szCs w:val="28"/>
          <w:lang w:val="en-US"/>
        </w:rPr>
        <mc:AlternateContent>
          <mc:Choice Requires="wps">
            <w:drawing>
              <wp:anchor distT="45720" distB="45720" distL="114300" distR="114300" simplePos="0" relativeHeight="251661312" behindDoc="0" locked="0" layoutInCell="1" allowOverlap="1" wp14:anchorId="23ED8658" wp14:editId="6A479BEF">
                <wp:simplePos x="0" y="0"/>
                <wp:positionH relativeFrom="column">
                  <wp:posOffset>-119380</wp:posOffset>
                </wp:positionH>
                <wp:positionV relativeFrom="paragraph">
                  <wp:posOffset>403225</wp:posOffset>
                </wp:positionV>
                <wp:extent cx="5753100" cy="876935"/>
                <wp:effectExtent l="0" t="0" r="19050" b="18415"/>
                <wp:wrapSquare wrapText="bothSides"/>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9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E730991" w14:textId="77777777" w:rsidR="003B1B8C" w:rsidRDefault="003B1B8C" w:rsidP="003B1B8C">
                            <w:pPr>
                              <w:shd w:val="clear" w:color="auto" w:fill="4F81BD" w:themeFill="accent1"/>
                              <w:jc w:val="center"/>
                              <w:rPr>
                                <w:b/>
                                <w:color w:val="FFFFFF" w:themeColor="background1"/>
                                <w:lang w:val="en-US"/>
                              </w:rPr>
                            </w:pPr>
                          </w:p>
                          <w:p w14:paraId="2E42D9BE" w14:textId="77777777" w:rsidR="003B1B8C" w:rsidRPr="007A12DC" w:rsidRDefault="003B1B8C" w:rsidP="003B1B8C">
                            <w:pPr>
                              <w:shd w:val="clear" w:color="auto" w:fill="4F81BD" w:themeFill="accent1"/>
                              <w:jc w:val="center"/>
                              <w:rPr>
                                <w:rFonts w:asciiTheme="minorHAnsi" w:hAnsiTheme="minorHAnsi"/>
                                <w:b/>
                                <w:color w:val="FFFFFF" w:themeColor="background1"/>
                              </w:rPr>
                            </w:pPr>
                            <w:r w:rsidRPr="007A12DC">
                              <w:rPr>
                                <w:rFonts w:asciiTheme="minorHAnsi" w:hAnsiTheme="minorHAnsi"/>
                                <w:b/>
                                <w:color w:val="FFFFFF" w:themeColor="background1"/>
                              </w:rPr>
                              <w:t>SCHEMA:</w:t>
                            </w:r>
                          </w:p>
                          <w:p w14:paraId="55A80E3C" w14:textId="6E0D02A6" w:rsidR="003B1B8C" w:rsidRPr="007A12DC" w:rsidRDefault="003B1B8C" w:rsidP="003B1B8C">
                            <w:pPr>
                              <w:shd w:val="clear" w:color="auto" w:fill="4F81BD" w:themeFill="accent1"/>
                              <w:jc w:val="center"/>
                              <w:rPr>
                                <w:rFonts w:asciiTheme="minorHAnsi" w:hAnsiTheme="minorHAnsi"/>
                                <w:b/>
                                <w:color w:val="FFFFFF" w:themeColor="background1"/>
                              </w:rPr>
                            </w:pPr>
                            <w:r w:rsidRPr="007A12DC">
                              <w:rPr>
                                <w:rFonts w:asciiTheme="minorHAnsi" w:hAnsiTheme="minorHAnsi"/>
                                <w:b/>
                                <w:color w:val="FFFFFF" w:themeColor="background1"/>
                              </w:rPr>
                              <w:t xml:space="preserve">BESKRIVNING AV DE OLIKA </w:t>
                            </w:r>
                            <w:r w:rsidR="007D280C">
                              <w:rPr>
                                <w:rFonts w:asciiTheme="minorHAnsi" w:hAnsiTheme="minorHAnsi"/>
                                <w:b/>
                                <w:color w:val="FFFFFF" w:themeColor="background1"/>
                              </w:rPr>
                              <w:t>KURSBLOCKENS</w:t>
                            </w:r>
                            <w:r>
                              <w:rPr>
                                <w:rFonts w:asciiTheme="minorHAnsi" w:hAnsiTheme="minorHAnsi"/>
                                <w:b/>
                                <w:color w:val="FFFFFF" w:themeColor="background1"/>
                              </w:rPr>
                              <w:t xml:space="preserve"> AKTIVITETER OCH INLÄMNINGAR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D8658" id="_x0000_t202" coordsize="21600,21600" o:spt="202" path="m,l,21600r21600,l21600,xe">
                <v:stroke joinstyle="miter"/>
                <v:path gradientshapeok="t" o:connecttype="rect"/>
              </v:shapetype>
              <v:shape id="Textruta 7" o:spid="_x0000_s1026" type="#_x0000_t202" style="position:absolute;margin-left:-9.4pt;margin-top:31.75pt;width:453pt;height:69.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" fillcolor="white [3201]" strokecolor="#4f81bd [3204]" strokeweight="2pt">
                <v:textbox>
                  <w:txbxContent>
                    <w:p w14:paraId="4E730991" w14:textId="77777777" w:rsidR="003B1B8C" w:rsidRDefault="003B1B8C" w:rsidP="003B1B8C">
                      <w:pPr>
                        <w:shd w:val="clear" w:color="auto" w:fill="4F81BD" w:themeFill="accent1"/>
                        <w:jc w:val="center"/>
                        <w:rPr>
                          <w:b/>
                          <w:color w:val="FFFFFF" w:themeColor="background1"/>
                          <w:lang w:val="en-US"/>
                        </w:rPr>
                      </w:pPr>
                    </w:p>
                    <w:p w14:paraId="2E42D9BE" w14:textId="77777777" w:rsidR="003B1B8C" w:rsidRPr="007A12DC" w:rsidRDefault="003B1B8C" w:rsidP="003B1B8C">
                      <w:pPr>
                        <w:shd w:val="clear" w:color="auto" w:fill="4F81BD" w:themeFill="accent1"/>
                        <w:jc w:val="center"/>
                        <w:rPr>
                          <w:rFonts w:asciiTheme="minorHAnsi" w:hAnsiTheme="minorHAnsi"/>
                          <w:b/>
                          <w:color w:val="FFFFFF" w:themeColor="background1"/>
                        </w:rPr>
                      </w:pPr>
                      <w:r w:rsidRPr="007A12DC">
                        <w:rPr>
                          <w:rFonts w:asciiTheme="minorHAnsi" w:hAnsiTheme="minorHAnsi"/>
                          <w:b/>
                          <w:color w:val="FFFFFF" w:themeColor="background1"/>
                        </w:rPr>
                        <w:t>SCHEMA:</w:t>
                      </w:r>
                    </w:p>
                    <w:p w14:paraId="55A80E3C" w14:textId="6E0D02A6" w:rsidR="003B1B8C" w:rsidRPr="007A12DC" w:rsidRDefault="003B1B8C" w:rsidP="003B1B8C">
                      <w:pPr>
                        <w:shd w:val="clear" w:color="auto" w:fill="4F81BD" w:themeFill="accent1"/>
                        <w:jc w:val="center"/>
                        <w:rPr>
                          <w:rFonts w:asciiTheme="minorHAnsi" w:hAnsiTheme="minorHAnsi"/>
                          <w:b/>
                          <w:color w:val="FFFFFF" w:themeColor="background1"/>
                        </w:rPr>
                      </w:pPr>
                      <w:r w:rsidRPr="007A12DC">
                        <w:rPr>
                          <w:rFonts w:asciiTheme="minorHAnsi" w:hAnsiTheme="minorHAnsi"/>
                          <w:b/>
                          <w:color w:val="FFFFFF" w:themeColor="background1"/>
                        </w:rPr>
                        <w:t xml:space="preserve">BESKRIVNING AV DE OLIKA </w:t>
                      </w:r>
                      <w:r w:rsidR="007D280C">
                        <w:rPr>
                          <w:rFonts w:asciiTheme="minorHAnsi" w:hAnsiTheme="minorHAnsi"/>
                          <w:b/>
                          <w:color w:val="FFFFFF" w:themeColor="background1"/>
                        </w:rPr>
                        <w:t>KURSBLOCKENS</w:t>
                      </w:r>
                      <w:r>
                        <w:rPr>
                          <w:rFonts w:asciiTheme="minorHAnsi" w:hAnsiTheme="minorHAnsi"/>
                          <w:b/>
                          <w:color w:val="FFFFFF" w:themeColor="background1"/>
                        </w:rPr>
                        <w:t xml:space="preserve"> AKTIVITETER OCH INLÄMNINGAR</w:t>
                      </w:r>
                    </w:p>
                  </w:txbxContent>
                </v:textbox>
                <w10:wrap type="square"/>
              </v:shape>
            </w:pict>
          </mc:Fallback>
        </mc:AlternateContent>
      </w:r>
    </w:p>
    <w:p w14:paraId="2F5C2B52" w14:textId="17B7343E" w:rsidR="00A27475" w:rsidRDefault="00A27475" w:rsidP="00EB359D">
      <w:pPr>
        <w:rPr>
          <w:snapToGrid w:val="0"/>
          <w:color w:val="4F81BD" w:themeColor="accent1"/>
          <w:szCs w:val="28"/>
        </w:rPr>
      </w:pPr>
    </w:p>
    <w:p w14:paraId="7A7C3B5C" w14:textId="77777777" w:rsidR="00A27475" w:rsidRPr="00E86180" w:rsidRDefault="00A27475" w:rsidP="00EB359D">
      <w:pPr>
        <w:rPr>
          <w:snapToGrid w:val="0"/>
          <w:color w:val="4F81BD" w:themeColor="accent1"/>
          <w:szCs w:val="28"/>
        </w:rPr>
      </w:pPr>
    </w:p>
    <w:p w14:paraId="326B746D" w14:textId="1EDC75AA" w:rsidR="000D666B" w:rsidRDefault="008C56DC" w:rsidP="008C56DC">
      <w:pPr>
        <w:rPr>
          <w:rFonts w:asciiTheme="minorHAnsi" w:eastAsia="Times New Roman" w:hAnsiTheme="minorHAnsi" w:cs="Times New Roman"/>
          <w:b/>
          <w:bCs/>
          <w:color w:val="4F81BD" w:themeColor="accent1"/>
          <w:sz w:val="48"/>
          <w:szCs w:val="48"/>
          <w:vertAlign w:val="superscript"/>
          <w:lang w:eastAsia="sv-SE"/>
        </w:rPr>
      </w:pPr>
      <w:r>
        <w:rPr>
          <w:rFonts w:asciiTheme="minorHAnsi" w:eastAsia="Times New Roman" w:hAnsiTheme="minorHAnsi" w:cs="Times New Roman"/>
          <w:b/>
          <w:bCs/>
          <w:snapToGrid w:val="0"/>
          <w:color w:val="4F81BD" w:themeColor="accent1"/>
          <w:sz w:val="48"/>
          <w:szCs w:val="48"/>
          <w:vertAlign w:val="superscript"/>
          <w:lang w:eastAsia="sv-SE"/>
        </w:rPr>
        <w:t xml:space="preserve">Kursblock </w:t>
      </w:r>
      <w:r>
        <w:rPr>
          <w:rFonts w:asciiTheme="minorHAnsi" w:eastAsia="Times New Roman" w:hAnsiTheme="minorHAnsi" w:cs="Times New Roman"/>
          <w:b/>
          <w:bCs/>
          <w:color w:val="4F81BD" w:themeColor="accent1"/>
          <w:sz w:val="48"/>
          <w:szCs w:val="48"/>
          <w:vertAlign w:val="superscript"/>
          <w:lang w:eastAsia="sv-SE"/>
        </w:rPr>
        <w:t>1</w:t>
      </w:r>
      <w:r w:rsidR="00C803F4">
        <w:rPr>
          <w:rFonts w:asciiTheme="minorHAnsi" w:eastAsia="Times New Roman" w:hAnsiTheme="minorHAnsi" w:cs="Times New Roman"/>
          <w:b/>
          <w:bCs/>
          <w:color w:val="4F81BD" w:themeColor="accent1"/>
          <w:sz w:val="48"/>
          <w:szCs w:val="48"/>
          <w:vertAlign w:val="superscript"/>
          <w:lang w:eastAsia="sv-SE"/>
        </w:rPr>
        <w:t xml:space="preserve">, </w:t>
      </w:r>
      <w:r w:rsidR="009445F1">
        <w:rPr>
          <w:rFonts w:asciiTheme="minorHAnsi" w:eastAsia="Times New Roman" w:hAnsiTheme="minorHAnsi" w:cs="Times New Roman"/>
          <w:b/>
          <w:bCs/>
          <w:color w:val="4F81BD" w:themeColor="accent1"/>
          <w:sz w:val="48"/>
          <w:szCs w:val="48"/>
          <w:vertAlign w:val="superscript"/>
          <w:lang w:eastAsia="sv-SE"/>
        </w:rPr>
        <w:t>19</w:t>
      </w:r>
      <w:r w:rsidR="00C803F4">
        <w:rPr>
          <w:rFonts w:asciiTheme="minorHAnsi" w:eastAsia="Times New Roman" w:hAnsiTheme="minorHAnsi" w:cs="Times New Roman"/>
          <w:b/>
          <w:bCs/>
          <w:color w:val="4F81BD" w:themeColor="accent1"/>
          <w:sz w:val="48"/>
          <w:szCs w:val="48"/>
          <w:vertAlign w:val="superscript"/>
          <w:lang w:eastAsia="sv-SE"/>
        </w:rPr>
        <w:t xml:space="preserve"> januari – </w:t>
      </w:r>
      <w:r w:rsidR="006E2194">
        <w:rPr>
          <w:rFonts w:asciiTheme="minorHAnsi" w:eastAsia="Times New Roman" w:hAnsiTheme="minorHAnsi" w:cs="Times New Roman"/>
          <w:b/>
          <w:bCs/>
          <w:color w:val="4F81BD" w:themeColor="accent1"/>
          <w:sz w:val="48"/>
          <w:szCs w:val="48"/>
          <w:vertAlign w:val="superscript"/>
          <w:lang w:eastAsia="sv-SE"/>
        </w:rPr>
        <w:t>1</w:t>
      </w:r>
      <w:r w:rsidR="00C803F4">
        <w:rPr>
          <w:rFonts w:asciiTheme="minorHAnsi" w:eastAsia="Times New Roman" w:hAnsiTheme="minorHAnsi" w:cs="Times New Roman"/>
          <w:b/>
          <w:bCs/>
          <w:color w:val="4F81BD" w:themeColor="accent1"/>
          <w:sz w:val="48"/>
          <w:szCs w:val="48"/>
          <w:vertAlign w:val="superscript"/>
          <w:lang w:eastAsia="sv-SE"/>
        </w:rPr>
        <w:t xml:space="preserve"> februari</w:t>
      </w:r>
      <w:r w:rsidR="00747677">
        <w:rPr>
          <w:rFonts w:asciiTheme="minorHAnsi" w:eastAsia="Times New Roman" w:hAnsiTheme="minorHAnsi" w:cs="Times New Roman"/>
          <w:b/>
          <w:bCs/>
          <w:color w:val="4F81BD" w:themeColor="accent1"/>
          <w:sz w:val="48"/>
          <w:szCs w:val="48"/>
          <w:vertAlign w:val="superscript"/>
          <w:lang w:eastAsia="sv-SE"/>
        </w:rPr>
        <w:t>:</w:t>
      </w:r>
      <w:r>
        <w:rPr>
          <w:rFonts w:asciiTheme="minorHAnsi" w:eastAsia="Times New Roman" w:hAnsiTheme="minorHAnsi" w:cs="Times New Roman"/>
          <w:b/>
          <w:bCs/>
          <w:color w:val="4F81BD" w:themeColor="accent1"/>
          <w:sz w:val="48"/>
          <w:szCs w:val="48"/>
          <w:vertAlign w:val="superscript"/>
          <w:lang w:eastAsia="sv-SE"/>
        </w:rPr>
        <w:t xml:space="preserve"> </w:t>
      </w:r>
    </w:p>
    <w:p w14:paraId="5E796E11" w14:textId="54F0BC0F" w:rsidR="00C53400" w:rsidRPr="00976DF7" w:rsidRDefault="008C56DC" w:rsidP="008C56DC">
      <w:pPr>
        <w:rPr>
          <w:rFonts w:asciiTheme="minorHAnsi" w:eastAsia="Times New Roman" w:hAnsiTheme="minorHAnsi" w:cs="Times New Roman"/>
          <w:b/>
          <w:bCs/>
          <w:i/>
          <w:iCs/>
          <w:color w:val="4F81BD" w:themeColor="accent1"/>
          <w:sz w:val="48"/>
          <w:szCs w:val="48"/>
          <w:vertAlign w:val="superscript"/>
          <w:lang w:eastAsia="sv-SE"/>
        </w:rPr>
      </w:pPr>
      <w:r w:rsidRPr="00976DF7">
        <w:rPr>
          <w:rFonts w:asciiTheme="minorHAnsi" w:eastAsia="Times New Roman" w:hAnsiTheme="minorHAnsi" w:cs="Times New Roman"/>
          <w:b/>
          <w:bCs/>
          <w:i/>
          <w:iCs/>
          <w:color w:val="4F81BD" w:themeColor="accent1"/>
          <w:sz w:val="48"/>
          <w:szCs w:val="48"/>
          <w:vertAlign w:val="superscript"/>
          <w:lang w:eastAsia="sv-SE"/>
        </w:rPr>
        <w:t>Kropp och hälsa, barnperspektiv och aktörskap</w:t>
      </w:r>
    </w:p>
    <w:p w14:paraId="2E7E96C2" w14:textId="2D097F97" w:rsidR="005353A5" w:rsidRDefault="005353A5" w:rsidP="005353A5">
      <w:pPr>
        <w:rPr>
          <w:rFonts w:asciiTheme="minorHAnsi" w:eastAsiaTheme="minorEastAsia" w:hAnsiTheme="minorHAnsi"/>
          <w:snapToGrid w:val="0"/>
        </w:rPr>
      </w:pPr>
      <w:r w:rsidRPr="005E475B">
        <w:rPr>
          <w:rFonts w:asciiTheme="minorHAnsi" w:eastAsiaTheme="minorEastAsia" w:hAnsiTheme="minorHAnsi"/>
          <w:snapToGrid w:val="0"/>
        </w:rPr>
        <w:t xml:space="preserve">Första </w:t>
      </w:r>
      <w:r>
        <w:rPr>
          <w:rFonts w:asciiTheme="minorHAnsi" w:eastAsiaTheme="minorEastAsia" w:hAnsiTheme="minorHAnsi"/>
          <w:snapToGrid w:val="0"/>
        </w:rPr>
        <w:t>kursblocket</w:t>
      </w:r>
      <w:r w:rsidRPr="005E475B">
        <w:rPr>
          <w:rFonts w:asciiTheme="minorHAnsi" w:eastAsiaTheme="minorEastAsia" w:hAnsiTheme="minorHAnsi"/>
          <w:snapToGrid w:val="0"/>
        </w:rPr>
        <w:t xml:space="preserve"> ägnas åt barndomssociologiska frågor och presenterar ett sociokulturellt perspektiv på barns kroppar och hälsa. Föreläsningen lyfter också frågan om hur vi kan undersöka barns och ungas hälsa utifrån deras levda erfarenhete</w:t>
      </w:r>
      <w:r w:rsidR="00E36BB0">
        <w:rPr>
          <w:rFonts w:asciiTheme="minorHAnsi" w:eastAsiaTheme="minorEastAsia" w:hAnsiTheme="minorHAnsi"/>
          <w:snapToGrid w:val="0"/>
        </w:rPr>
        <w:t>r</w:t>
      </w:r>
      <w:r w:rsidRPr="005E475B">
        <w:rPr>
          <w:rFonts w:asciiTheme="minorHAnsi" w:eastAsiaTheme="minorEastAsia" w:hAnsiTheme="minorHAnsi"/>
          <w:snapToGrid w:val="0"/>
        </w:rPr>
        <w:t xml:space="preserve"> med hjälp av en tvärvetenskaplig och holistisk ansats. Vidare uppmärksammas analytiska perspektiv på barns och ungas aktörskap, hur de påverkar</w:t>
      </w:r>
      <w:r w:rsidR="004663BF">
        <w:rPr>
          <w:rFonts w:asciiTheme="minorHAnsi" w:eastAsiaTheme="minorEastAsia" w:hAnsiTheme="minorHAnsi"/>
          <w:snapToGrid w:val="0"/>
        </w:rPr>
        <w:t>,</w:t>
      </w:r>
      <w:r w:rsidRPr="005E475B">
        <w:rPr>
          <w:rFonts w:asciiTheme="minorHAnsi" w:eastAsiaTheme="minorEastAsia" w:hAnsiTheme="minorHAnsi"/>
          <w:snapToGrid w:val="0"/>
        </w:rPr>
        <w:t xml:space="preserve"> och påverkas av</w:t>
      </w:r>
      <w:r w:rsidR="004663BF">
        <w:rPr>
          <w:rFonts w:asciiTheme="minorHAnsi" w:eastAsiaTheme="minorEastAsia" w:hAnsiTheme="minorHAnsi"/>
          <w:snapToGrid w:val="0"/>
        </w:rPr>
        <w:t>,</w:t>
      </w:r>
      <w:r w:rsidRPr="005E475B">
        <w:rPr>
          <w:rFonts w:asciiTheme="minorHAnsi" w:eastAsiaTheme="minorEastAsia" w:hAnsiTheme="minorHAnsi"/>
          <w:snapToGrid w:val="0"/>
        </w:rPr>
        <w:t xml:space="preserve"> aktiviteter som är avsedda att förbättra deras hälsa och välbefinnande.</w:t>
      </w:r>
    </w:p>
    <w:p w14:paraId="496A514A" w14:textId="77777777" w:rsidR="005353A5" w:rsidRPr="005E475B" w:rsidRDefault="005353A5" w:rsidP="005353A5">
      <w:pPr>
        <w:rPr>
          <w:rFonts w:asciiTheme="minorHAnsi" w:eastAsiaTheme="minorEastAsia" w:hAnsiTheme="minorHAnsi"/>
          <w:snapToGrid w:val="0"/>
        </w:rPr>
      </w:pPr>
    </w:p>
    <w:p w14:paraId="4746E24B" w14:textId="1263E23D" w:rsidR="00BD7782" w:rsidRPr="0048482C" w:rsidRDefault="00311E7B" w:rsidP="01EE3C3B">
      <w:pPr>
        <w:rPr>
          <w:rFonts w:asciiTheme="minorHAnsi" w:eastAsiaTheme="minorEastAsia" w:hAnsiTheme="minorHAnsi"/>
          <w:b/>
          <w:bCs/>
          <w:snapToGrid w:val="0"/>
        </w:rPr>
      </w:pPr>
      <w:r w:rsidRPr="0048482C">
        <w:rPr>
          <w:rFonts w:asciiTheme="minorHAnsi" w:eastAsiaTheme="minorEastAsia" w:hAnsiTheme="minorHAnsi"/>
          <w:b/>
          <w:bCs/>
          <w:snapToGrid w:val="0"/>
        </w:rPr>
        <w:t xml:space="preserve">Litteratur: </w:t>
      </w:r>
      <w:r w:rsidR="00B14DB7" w:rsidRPr="0048482C">
        <w:rPr>
          <w:rFonts w:asciiTheme="minorHAnsi" w:eastAsiaTheme="minorEastAsia" w:hAnsiTheme="minorHAnsi"/>
          <w:snapToGrid w:val="0"/>
        </w:rPr>
        <w:t>Avendal (2023); Bergnéhr (2019); Stjerna (2018)</w:t>
      </w:r>
      <w:r w:rsidR="00E66589" w:rsidRPr="0048482C">
        <w:rPr>
          <w:rFonts w:asciiTheme="minorHAnsi" w:eastAsiaTheme="minorEastAsia" w:hAnsiTheme="minorHAnsi"/>
          <w:snapToGrid w:val="0"/>
        </w:rPr>
        <w:t xml:space="preserve">; </w:t>
      </w:r>
      <w:r w:rsidR="0048482C" w:rsidRPr="0048482C">
        <w:rPr>
          <w:rFonts w:asciiTheme="minorHAnsi" w:eastAsiaTheme="minorEastAsia" w:hAnsiTheme="minorHAnsi"/>
          <w:snapToGrid w:val="0"/>
        </w:rPr>
        <w:t>Qu</w:t>
      </w:r>
      <w:r w:rsidR="0048482C">
        <w:rPr>
          <w:rFonts w:asciiTheme="minorHAnsi" w:eastAsiaTheme="minorEastAsia" w:hAnsiTheme="minorHAnsi"/>
          <w:snapToGrid w:val="0"/>
        </w:rPr>
        <w:t>ennerstedt et al. (</w:t>
      </w:r>
      <w:r w:rsidR="009E0C86">
        <w:rPr>
          <w:rFonts w:asciiTheme="minorHAnsi" w:eastAsiaTheme="minorEastAsia" w:hAnsiTheme="minorHAnsi"/>
          <w:snapToGrid w:val="0"/>
        </w:rPr>
        <w:t>2010)</w:t>
      </w:r>
    </w:p>
    <w:p w14:paraId="62D0BA05" w14:textId="77777777" w:rsidR="00311E7B" w:rsidRPr="0048482C" w:rsidRDefault="00311E7B" w:rsidP="01EE3C3B">
      <w:pPr>
        <w:rPr>
          <w:rFonts w:asciiTheme="minorHAnsi" w:eastAsiaTheme="minorEastAsia" w:hAnsiTheme="minorHAnsi"/>
          <w:b/>
          <w:bCs/>
          <w:snapToGrid w:val="0"/>
        </w:rPr>
      </w:pPr>
    </w:p>
    <w:p w14:paraId="3658A9BB" w14:textId="42B5BB3A" w:rsidR="003A0CA5" w:rsidRDefault="003A0CA5" w:rsidP="003A0CA5">
      <w:pPr>
        <w:rPr>
          <w:rFonts w:asciiTheme="minorHAnsi" w:eastAsiaTheme="minorEastAsia" w:hAnsiTheme="minorHAnsi"/>
          <w:snapToGrid w:val="0"/>
        </w:rPr>
      </w:pPr>
      <w:r w:rsidRPr="008B5B30">
        <w:rPr>
          <w:rFonts w:asciiTheme="minorHAnsi" w:eastAsiaTheme="minorEastAsia" w:hAnsiTheme="minorHAnsi"/>
          <w:b/>
          <w:bCs/>
          <w:snapToGrid w:val="0"/>
        </w:rPr>
        <w:t>Förberedelse individuell skriftlig uppgift (OBL1)</w:t>
      </w:r>
      <w:r w:rsidRPr="008B5B30">
        <w:rPr>
          <w:rFonts w:asciiTheme="minorHAnsi" w:eastAsiaTheme="minorEastAsia" w:hAnsiTheme="minorHAnsi"/>
          <w:b/>
          <w:bCs/>
          <w:snapToGrid w:val="0"/>
        </w:rPr>
        <w:br/>
      </w:r>
      <w:r w:rsidRPr="008B5B30">
        <w:rPr>
          <w:rFonts w:asciiTheme="minorHAnsi" w:eastAsiaTheme="minorEastAsia" w:hAnsiTheme="minorHAnsi"/>
          <w:snapToGrid w:val="0"/>
        </w:rPr>
        <w:t>Medan du läser kurslitteraturen, identifiera och sammanfatta de grundläggande idéerna i de olika texterna. På så vis förbereder du dig för att besvara de fyra frågorna i den första individuella skriftliga inlämningsuppgiften.</w:t>
      </w:r>
    </w:p>
    <w:p w14:paraId="4003C2AC" w14:textId="77777777" w:rsidR="003A0CA5" w:rsidRDefault="003A0CA5" w:rsidP="01EE3C3B">
      <w:pPr>
        <w:rPr>
          <w:rFonts w:asciiTheme="minorHAnsi" w:eastAsiaTheme="minorEastAsia" w:hAnsiTheme="minorHAnsi"/>
          <w:b/>
          <w:bCs/>
          <w:snapToGrid w:val="0"/>
        </w:rPr>
      </w:pPr>
    </w:p>
    <w:p w14:paraId="30256D39" w14:textId="2731C06A" w:rsidR="00AD7A08" w:rsidRPr="00AD7A08" w:rsidRDefault="00CB7C14" w:rsidP="01EE3C3B">
      <w:pPr>
        <w:rPr>
          <w:rFonts w:asciiTheme="minorHAnsi" w:eastAsiaTheme="minorEastAsia" w:hAnsiTheme="minorHAnsi"/>
          <w:b/>
          <w:bCs/>
          <w:snapToGrid w:val="0"/>
        </w:rPr>
      </w:pPr>
      <w:r w:rsidRPr="00AD7A08">
        <w:rPr>
          <w:rFonts w:asciiTheme="minorHAnsi" w:eastAsiaTheme="minorEastAsia" w:hAnsiTheme="minorHAnsi"/>
          <w:b/>
          <w:bCs/>
          <w:snapToGrid w:val="0"/>
        </w:rPr>
        <w:t>Må</w:t>
      </w:r>
      <w:r w:rsidR="0028111D" w:rsidRPr="00AD7A08">
        <w:rPr>
          <w:rFonts w:asciiTheme="minorHAnsi" w:eastAsiaTheme="minorEastAsia" w:hAnsiTheme="minorHAnsi"/>
          <w:b/>
          <w:bCs/>
          <w:snapToGrid w:val="0"/>
        </w:rPr>
        <w:t>ndag</w:t>
      </w:r>
      <w:r w:rsidRPr="00AD7A08">
        <w:rPr>
          <w:rFonts w:asciiTheme="minorHAnsi" w:eastAsiaTheme="minorEastAsia" w:hAnsiTheme="minorHAnsi"/>
          <w:b/>
          <w:bCs/>
          <w:snapToGrid w:val="0"/>
        </w:rPr>
        <w:t xml:space="preserve"> </w:t>
      </w:r>
      <w:r w:rsidR="006E2194">
        <w:rPr>
          <w:rFonts w:asciiTheme="minorHAnsi" w:eastAsiaTheme="minorEastAsia" w:hAnsiTheme="minorHAnsi"/>
          <w:b/>
          <w:bCs/>
          <w:snapToGrid w:val="0"/>
        </w:rPr>
        <w:t>19</w:t>
      </w:r>
      <w:r w:rsidR="0028111D" w:rsidRPr="00AD7A08">
        <w:rPr>
          <w:rFonts w:asciiTheme="minorHAnsi" w:eastAsiaTheme="minorEastAsia" w:hAnsiTheme="minorHAnsi"/>
          <w:b/>
          <w:bCs/>
          <w:snapToGrid w:val="0"/>
        </w:rPr>
        <w:t xml:space="preserve"> ja</w:t>
      </w:r>
      <w:r w:rsidR="00AD7A08" w:rsidRPr="00AD7A08">
        <w:rPr>
          <w:rFonts w:asciiTheme="minorHAnsi" w:eastAsiaTheme="minorEastAsia" w:hAnsiTheme="minorHAnsi"/>
          <w:b/>
          <w:bCs/>
          <w:snapToGrid w:val="0"/>
        </w:rPr>
        <w:t>n</w:t>
      </w:r>
      <w:r w:rsidR="0028111D" w:rsidRPr="00AD7A08">
        <w:rPr>
          <w:rFonts w:asciiTheme="minorHAnsi" w:eastAsiaTheme="minorEastAsia" w:hAnsiTheme="minorHAnsi"/>
          <w:b/>
          <w:bCs/>
          <w:snapToGrid w:val="0"/>
        </w:rPr>
        <w:t>uari</w:t>
      </w:r>
    </w:p>
    <w:p w14:paraId="79F7EAF0" w14:textId="45164A2F" w:rsidR="004663BF" w:rsidRDefault="00AD7A08" w:rsidP="005E475B">
      <w:pPr>
        <w:rPr>
          <w:rFonts w:asciiTheme="minorHAnsi" w:eastAsiaTheme="minorEastAsia" w:hAnsiTheme="minorHAnsi"/>
          <w:snapToGrid w:val="0"/>
        </w:rPr>
      </w:pPr>
      <w:r>
        <w:rPr>
          <w:rFonts w:asciiTheme="minorHAnsi" w:eastAsiaTheme="minorEastAsia" w:hAnsiTheme="minorHAnsi"/>
          <w:b/>
          <w:bCs/>
          <w:snapToGrid w:val="0"/>
        </w:rPr>
        <w:t xml:space="preserve">Föreläsning: </w:t>
      </w:r>
      <w:r w:rsidR="00CB7C14" w:rsidRPr="00CB7C14">
        <w:rPr>
          <w:rFonts w:asciiTheme="minorHAnsi" w:eastAsiaTheme="minorEastAsia" w:hAnsiTheme="minorHAnsi"/>
          <w:snapToGrid w:val="0"/>
        </w:rPr>
        <w:t>Kursintroduktion</w:t>
      </w:r>
      <w:r w:rsidR="0077251C">
        <w:rPr>
          <w:rFonts w:asciiTheme="minorHAnsi" w:eastAsiaTheme="minorEastAsia" w:hAnsiTheme="minorHAnsi"/>
          <w:snapToGrid w:val="0"/>
        </w:rPr>
        <w:t xml:space="preserve"> </w:t>
      </w:r>
      <w:r w:rsidR="00E0550C">
        <w:rPr>
          <w:rFonts w:asciiTheme="minorHAnsi" w:eastAsiaTheme="minorEastAsia" w:hAnsiTheme="minorHAnsi"/>
          <w:snapToGrid w:val="0"/>
        </w:rPr>
        <w:t>i zoom (</w:t>
      </w:r>
      <w:r w:rsidR="00E0550C" w:rsidRPr="00E0550C">
        <w:rPr>
          <w:rFonts w:asciiTheme="minorHAnsi" w:eastAsiaTheme="minorEastAsia" w:hAnsiTheme="minorHAnsi"/>
          <w:snapToGrid w:val="0"/>
        </w:rPr>
        <w:t>https://liu-se.zoom.us</w:t>
      </w:r>
      <w:r w:rsidR="00E0550C">
        <w:rPr>
          <w:rFonts w:asciiTheme="minorHAnsi" w:eastAsiaTheme="minorEastAsia" w:hAnsiTheme="minorHAnsi"/>
          <w:snapToGrid w:val="0"/>
        </w:rPr>
        <w:t xml:space="preserve">) </w:t>
      </w:r>
      <w:r w:rsidR="0028111D">
        <w:rPr>
          <w:rFonts w:asciiTheme="minorHAnsi" w:eastAsiaTheme="minorEastAsia" w:hAnsiTheme="minorHAnsi"/>
          <w:snapToGrid w:val="0"/>
        </w:rPr>
        <w:t>med</w:t>
      </w:r>
      <w:r w:rsidR="00234FBF">
        <w:rPr>
          <w:rFonts w:asciiTheme="minorHAnsi" w:eastAsiaTheme="minorEastAsia" w:hAnsiTheme="minorHAnsi"/>
          <w:snapToGrid w:val="0"/>
        </w:rPr>
        <w:t xml:space="preserve"> kursansvarig</w:t>
      </w:r>
      <w:r w:rsidR="0028111D">
        <w:rPr>
          <w:rFonts w:asciiTheme="minorHAnsi" w:eastAsiaTheme="minorEastAsia" w:hAnsiTheme="minorHAnsi"/>
          <w:snapToGrid w:val="0"/>
        </w:rPr>
        <w:t xml:space="preserve"> Anette Wickström</w:t>
      </w:r>
      <w:r w:rsidR="00345DA0">
        <w:rPr>
          <w:rFonts w:asciiTheme="minorHAnsi" w:eastAsiaTheme="minorEastAsia" w:hAnsiTheme="minorHAnsi"/>
          <w:snapToGrid w:val="0"/>
        </w:rPr>
        <w:t xml:space="preserve"> kl. </w:t>
      </w:r>
      <w:r w:rsidR="004E466B">
        <w:rPr>
          <w:rFonts w:asciiTheme="minorHAnsi" w:eastAsiaTheme="minorEastAsia" w:hAnsiTheme="minorHAnsi"/>
          <w:snapToGrid w:val="0"/>
        </w:rPr>
        <w:t>10</w:t>
      </w:r>
      <w:r w:rsidR="00345DA0">
        <w:rPr>
          <w:rFonts w:asciiTheme="minorHAnsi" w:eastAsiaTheme="minorEastAsia" w:hAnsiTheme="minorHAnsi"/>
          <w:snapToGrid w:val="0"/>
        </w:rPr>
        <w:t>:00</w:t>
      </w:r>
      <w:r w:rsidR="001A74E1">
        <w:rPr>
          <w:rFonts w:asciiTheme="minorHAnsi" w:eastAsiaTheme="minorEastAsia" w:hAnsiTheme="minorHAnsi"/>
          <w:snapToGrid w:val="0"/>
        </w:rPr>
        <w:t>-1</w:t>
      </w:r>
      <w:r w:rsidR="004E466B">
        <w:rPr>
          <w:rFonts w:asciiTheme="minorHAnsi" w:eastAsiaTheme="minorEastAsia" w:hAnsiTheme="minorHAnsi"/>
          <w:snapToGrid w:val="0"/>
        </w:rPr>
        <w:t>1</w:t>
      </w:r>
      <w:r w:rsidR="001A74E1">
        <w:rPr>
          <w:rFonts w:asciiTheme="minorHAnsi" w:eastAsiaTheme="minorEastAsia" w:hAnsiTheme="minorHAnsi"/>
          <w:snapToGrid w:val="0"/>
        </w:rPr>
        <w:t>:</w:t>
      </w:r>
      <w:r w:rsidR="002B01E5">
        <w:rPr>
          <w:rFonts w:asciiTheme="minorHAnsi" w:eastAsiaTheme="minorEastAsia" w:hAnsiTheme="minorHAnsi"/>
          <w:snapToGrid w:val="0"/>
        </w:rPr>
        <w:t>3</w:t>
      </w:r>
      <w:r w:rsidR="003F5D5D">
        <w:rPr>
          <w:rFonts w:asciiTheme="minorHAnsi" w:eastAsiaTheme="minorEastAsia" w:hAnsiTheme="minorHAnsi"/>
          <w:snapToGrid w:val="0"/>
        </w:rPr>
        <w:t>0</w:t>
      </w:r>
      <w:r w:rsidR="00CB7C14" w:rsidRPr="00CB7C14">
        <w:rPr>
          <w:rFonts w:asciiTheme="minorHAnsi" w:eastAsiaTheme="minorEastAsia" w:hAnsiTheme="minorHAnsi"/>
          <w:snapToGrid w:val="0"/>
        </w:rPr>
        <w:t xml:space="preserve">. </w:t>
      </w:r>
      <w:r w:rsidR="005E475B" w:rsidRPr="005E475B">
        <w:rPr>
          <w:rFonts w:asciiTheme="minorHAnsi" w:eastAsiaTheme="minorEastAsia" w:hAnsiTheme="minorHAnsi"/>
          <w:snapToGrid w:val="0"/>
        </w:rPr>
        <w:t>Introduktionen presenterar upplägget av kursen och examinationen</w:t>
      </w:r>
      <w:r w:rsidR="004663BF">
        <w:rPr>
          <w:rFonts w:asciiTheme="minorHAnsi" w:eastAsiaTheme="minorEastAsia" w:hAnsiTheme="minorHAnsi"/>
          <w:snapToGrid w:val="0"/>
        </w:rPr>
        <w:t xml:space="preserve"> samt introducerar litteraturen i första kursblocket</w:t>
      </w:r>
      <w:r w:rsidR="005E475B" w:rsidRPr="005E475B">
        <w:rPr>
          <w:rFonts w:asciiTheme="minorHAnsi" w:eastAsiaTheme="minorEastAsia" w:hAnsiTheme="minorHAnsi"/>
          <w:snapToGrid w:val="0"/>
        </w:rPr>
        <w:t>.</w:t>
      </w:r>
    </w:p>
    <w:p w14:paraId="6EC82E18" w14:textId="2DD5B11A" w:rsidR="001A0A27" w:rsidRPr="005E475B" w:rsidRDefault="005E475B" w:rsidP="005E475B">
      <w:pPr>
        <w:rPr>
          <w:rFonts w:asciiTheme="minorHAnsi" w:eastAsiaTheme="minorEastAsia" w:hAnsiTheme="minorHAnsi"/>
          <w:snapToGrid w:val="0"/>
        </w:rPr>
      </w:pPr>
      <w:r w:rsidRPr="005E475B">
        <w:rPr>
          <w:rFonts w:asciiTheme="minorHAnsi" w:eastAsiaTheme="minorEastAsia" w:hAnsiTheme="minorHAnsi"/>
          <w:snapToGrid w:val="0"/>
        </w:rPr>
        <w:t xml:space="preserve"> </w:t>
      </w:r>
    </w:p>
    <w:p w14:paraId="7786E9B0" w14:textId="77777777" w:rsidR="005E475B" w:rsidRPr="005E475B" w:rsidRDefault="005E475B" w:rsidP="005E475B">
      <w:pPr>
        <w:rPr>
          <w:rFonts w:asciiTheme="minorHAnsi" w:eastAsiaTheme="minorEastAsia" w:hAnsiTheme="minorHAnsi"/>
          <w:snapToGrid w:val="0"/>
        </w:rPr>
      </w:pPr>
      <w:r w:rsidRPr="001A555D">
        <w:rPr>
          <w:rFonts w:asciiTheme="minorHAnsi" w:eastAsiaTheme="minorEastAsia" w:hAnsiTheme="minorHAnsi"/>
          <w:b/>
          <w:bCs/>
          <w:snapToGrid w:val="0"/>
        </w:rPr>
        <w:t>Att läsa inför föreläsningen:</w:t>
      </w:r>
    </w:p>
    <w:p w14:paraId="47B396C1" w14:textId="77777777" w:rsidR="007A710C" w:rsidRDefault="007A710C" w:rsidP="005E475B">
      <w:pPr>
        <w:rPr>
          <w:rFonts w:asciiTheme="minorHAnsi" w:eastAsiaTheme="minorEastAsia" w:hAnsiTheme="minorHAnsi"/>
          <w:snapToGrid w:val="0"/>
        </w:rPr>
      </w:pPr>
      <w:r>
        <w:rPr>
          <w:rFonts w:asciiTheme="minorHAnsi" w:eastAsiaTheme="minorEastAsia" w:hAnsiTheme="minorHAnsi"/>
          <w:snapToGrid w:val="0"/>
        </w:rPr>
        <w:t>Avendal (2023)</w:t>
      </w:r>
    </w:p>
    <w:p w14:paraId="21A64388" w14:textId="6A4A83EA" w:rsidR="0028111D" w:rsidRDefault="005E475B" w:rsidP="005E475B">
      <w:pPr>
        <w:rPr>
          <w:rFonts w:asciiTheme="minorHAnsi" w:eastAsiaTheme="minorEastAsia" w:hAnsiTheme="minorHAnsi"/>
          <w:snapToGrid w:val="0"/>
        </w:rPr>
      </w:pPr>
      <w:r w:rsidRPr="005E475B">
        <w:rPr>
          <w:rFonts w:asciiTheme="minorHAnsi" w:eastAsiaTheme="minorEastAsia" w:hAnsiTheme="minorHAnsi"/>
          <w:snapToGrid w:val="0"/>
        </w:rPr>
        <w:t>Bergnéhr (2019)</w:t>
      </w:r>
      <w:r w:rsidR="00CB7C14" w:rsidRPr="00A624AB">
        <w:rPr>
          <w:rFonts w:asciiTheme="minorHAnsi" w:eastAsiaTheme="minorEastAsia" w:hAnsiTheme="minorHAnsi"/>
          <w:snapToGrid w:val="0"/>
        </w:rPr>
        <w:tab/>
      </w:r>
    </w:p>
    <w:p w14:paraId="6BB17FF2" w14:textId="32FC7555" w:rsidR="00A65A1D" w:rsidRDefault="00A65A1D" w:rsidP="005E475B">
      <w:pPr>
        <w:rPr>
          <w:rFonts w:asciiTheme="minorHAnsi" w:eastAsiaTheme="minorEastAsia" w:hAnsiTheme="minorHAnsi"/>
          <w:snapToGrid w:val="0"/>
        </w:rPr>
      </w:pPr>
      <w:r w:rsidRPr="00A65A1D">
        <w:rPr>
          <w:rFonts w:asciiTheme="minorHAnsi" w:eastAsiaTheme="minorEastAsia" w:hAnsiTheme="minorHAnsi"/>
          <w:snapToGrid w:val="0"/>
        </w:rPr>
        <w:t>Medan du läser</w:t>
      </w:r>
      <w:r>
        <w:rPr>
          <w:rFonts w:asciiTheme="minorHAnsi" w:eastAsiaTheme="minorEastAsia" w:hAnsiTheme="minorHAnsi"/>
          <w:snapToGrid w:val="0"/>
        </w:rPr>
        <w:t>, försök att besvara följande frågor:</w:t>
      </w:r>
    </w:p>
    <w:p w14:paraId="7C0B1238" w14:textId="1B28B1F4" w:rsidR="00DF3A4A" w:rsidRDefault="00D634B6" w:rsidP="00942295">
      <w:pPr>
        <w:pStyle w:val="Liststycke"/>
        <w:numPr>
          <w:ilvl w:val="0"/>
          <w:numId w:val="28"/>
        </w:numPr>
        <w:rPr>
          <w:rFonts w:asciiTheme="minorHAnsi" w:eastAsiaTheme="minorEastAsia" w:hAnsiTheme="minorHAnsi"/>
          <w:snapToGrid w:val="0"/>
        </w:rPr>
      </w:pPr>
      <w:r>
        <w:rPr>
          <w:rFonts w:asciiTheme="minorHAnsi" w:eastAsiaTheme="minorEastAsia" w:hAnsiTheme="minorHAnsi"/>
          <w:snapToGrid w:val="0"/>
        </w:rPr>
        <w:t>Vad är viktigt att tänka på när det gäller att förstå barn i deras eget sammanhang?</w:t>
      </w:r>
    </w:p>
    <w:p w14:paraId="558A610C" w14:textId="4868EAF8" w:rsidR="004512A7" w:rsidRDefault="00942295" w:rsidP="00942295">
      <w:pPr>
        <w:pStyle w:val="Liststycke"/>
        <w:numPr>
          <w:ilvl w:val="0"/>
          <w:numId w:val="28"/>
        </w:numPr>
        <w:rPr>
          <w:rFonts w:asciiTheme="minorHAnsi" w:eastAsiaTheme="minorEastAsia" w:hAnsiTheme="minorHAnsi"/>
          <w:snapToGrid w:val="0"/>
        </w:rPr>
      </w:pPr>
      <w:r w:rsidRPr="004512A7">
        <w:rPr>
          <w:rFonts w:asciiTheme="minorHAnsi" w:eastAsiaTheme="minorEastAsia" w:hAnsiTheme="minorHAnsi"/>
          <w:snapToGrid w:val="0"/>
        </w:rPr>
        <w:t>Hur kan vi definiera begreppet aktörskap?</w:t>
      </w:r>
    </w:p>
    <w:p w14:paraId="5986E534" w14:textId="5079C8E7" w:rsidR="00BF4686" w:rsidRPr="008B5B30" w:rsidRDefault="00942295" w:rsidP="000F11F5">
      <w:pPr>
        <w:pStyle w:val="Liststycke"/>
        <w:numPr>
          <w:ilvl w:val="0"/>
          <w:numId w:val="28"/>
        </w:numPr>
        <w:rPr>
          <w:rFonts w:asciiTheme="minorHAnsi" w:eastAsiaTheme="minorEastAsia" w:hAnsiTheme="minorHAnsi"/>
          <w:snapToGrid w:val="0"/>
        </w:rPr>
      </w:pPr>
      <w:r w:rsidRPr="004512A7">
        <w:rPr>
          <w:rFonts w:asciiTheme="minorHAnsi" w:eastAsiaTheme="minorEastAsia" w:hAnsiTheme="minorHAnsi"/>
          <w:snapToGrid w:val="0"/>
        </w:rPr>
        <w:t>På vilket sätt kan begreppet aktörskap bidra till en förståelse av barns perspektiv?</w:t>
      </w:r>
    </w:p>
    <w:p w14:paraId="370F9BFE" w14:textId="77777777" w:rsidR="000A798F" w:rsidRDefault="000A798F" w:rsidP="000F11F5">
      <w:pPr>
        <w:rPr>
          <w:rFonts w:asciiTheme="minorHAnsi" w:eastAsiaTheme="minorEastAsia" w:hAnsiTheme="minorHAnsi"/>
          <w:snapToGrid w:val="0"/>
        </w:rPr>
      </w:pPr>
    </w:p>
    <w:p w14:paraId="351AE184" w14:textId="2AA0052E" w:rsidR="000A798F" w:rsidRDefault="000A798F" w:rsidP="000A798F">
      <w:pPr>
        <w:rPr>
          <w:rFonts w:asciiTheme="minorHAnsi" w:eastAsiaTheme="minorEastAsia" w:hAnsiTheme="minorHAnsi"/>
          <w:b/>
          <w:bCs/>
          <w:snapToGrid w:val="0"/>
        </w:rPr>
      </w:pPr>
      <w:r w:rsidRPr="00AD7A08">
        <w:rPr>
          <w:rFonts w:asciiTheme="minorHAnsi" w:eastAsiaTheme="minorEastAsia" w:hAnsiTheme="minorHAnsi"/>
          <w:b/>
          <w:bCs/>
          <w:snapToGrid w:val="0"/>
        </w:rPr>
        <w:t>Måndag</w:t>
      </w:r>
      <w:r w:rsidR="000344C1">
        <w:rPr>
          <w:rFonts w:asciiTheme="minorHAnsi" w:eastAsiaTheme="minorEastAsia" w:hAnsiTheme="minorHAnsi"/>
          <w:b/>
          <w:bCs/>
          <w:snapToGrid w:val="0"/>
        </w:rPr>
        <w:t xml:space="preserve"> 2</w:t>
      </w:r>
      <w:r w:rsidR="001E6646">
        <w:rPr>
          <w:rFonts w:asciiTheme="minorHAnsi" w:eastAsiaTheme="minorEastAsia" w:hAnsiTheme="minorHAnsi"/>
          <w:b/>
          <w:bCs/>
          <w:snapToGrid w:val="0"/>
        </w:rPr>
        <w:t>6</w:t>
      </w:r>
      <w:r w:rsidR="000344C1">
        <w:rPr>
          <w:rFonts w:asciiTheme="minorHAnsi" w:eastAsiaTheme="minorEastAsia" w:hAnsiTheme="minorHAnsi"/>
          <w:b/>
          <w:bCs/>
          <w:snapToGrid w:val="0"/>
        </w:rPr>
        <w:t xml:space="preserve"> janu</w:t>
      </w:r>
      <w:r>
        <w:rPr>
          <w:rFonts w:asciiTheme="minorHAnsi" w:eastAsiaTheme="minorEastAsia" w:hAnsiTheme="minorHAnsi"/>
          <w:b/>
          <w:bCs/>
          <w:snapToGrid w:val="0"/>
        </w:rPr>
        <w:t>ari</w:t>
      </w:r>
    </w:p>
    <w:p w14:paraId="634A465D" w14:textId="77777777" w:rsidR="000A798F" w:rsidRDefault="000A798F" w:rsidP="000A798F">
      <w:pPr>
        <w:rPr>
          <w:rFonts w:asciiTheme="minorHAnsi" w:eastAsiaTheme="minorEastAsia" w:hAnsiTheme="minorHAnsi"/>
          <w:snapToGrid w:val="0"/>
        </w:rPr>
      </w:pPr>
      <w:r w:rsidRPr="000E17BA">
        <w:rPr>
          <w:rFonts w:asciiTheme="minorHAnsi" w:eastAsiaTheme="minorEastAsia" w:hAnsiTheme="minorHAnsi"/>
          <w:b/>
          <w:bCs/>
          <w:snapToGrid w:val="0"/>
        </w:rPr>
        <w:lastRenderedPageBreak/>
        <w:t>Föreläsning</w:t>
      </w:r>
      <w:r>
        <w:rPr>
          <w:rFonts w:asciiTheme="minorHAnsi" w:eastAsiaTheme="minorEastAsia" w:hAnsiTheme="minorHAnsi"/>
          <w:b/>
          <w:bCs/>
          <w:snapToGrid w:val="0"/>
        </w:rPr>
        <w:t xml:space="preserve">: </w:t>
      </w:r>
      <w:r>
        <w:rPr>
          <w:rFonts w:asciiTheme="minorHAnsi" w:eastAsiaTheme="minorEastAsia" w:hAnsiTheme="minorHAnsi"/>
          <w:snapToGrid w:val="0"/>
        </w:rPr>
        <w:t>Föreläsning i zoom med Anette Wickström kl. 10:00-11:00.</w:t>
      </w:r>
    </w:p>
    <w:p w14:paraId="337A4D94" w14:textId="61E8014E" w:rsidR="000A798F" w:rsidRDefault="000A798F" w:rsidP="000A798F">
      <w:pPr>
        <w:rPr>
          <w:rFonts w:asciiTheme="minorHAnsi" w:eastAsiaTheme="minorEastAsia" w:hAnsiTheme="minorHAnsi"/>
          <w:snapToGrid w:val="0"/>
        </w:rPr>
      </w:pPr>
      <w:r>
        <w:rPr>
          <w:rFonts w:asciiTheme="minorHAnsi" w:eastAsiaTheme="minorEastAsia" w:hAnsiTheme="minorHAnsi"/>
          <w:snapToGrid w:val="0"/>
        </w:rPr>
        <w:t>F</w:t>
      </w:r>
      <w:r w:rsidRPr="007F3EE2">
        <w:rPr>
          <w:rFonts w:asciiTheme="minorHAnsi" w:eastAsiaTheme="minorEastAsia" w:hAnsiTheme="minorHAnsi"/>
          <w:snapToGrid w:val="0"/>
        </w:rPr>
        <w:t>öreläsningen tar upp hälsofrämjande insatser utifrån fenomenologiska och sociokulturella perspektiv och ställer frågor om barns och ungas perspektiv och hur verksamheter utformas som riktar sig till barn och unga. Det innebär bland annat att samhälleliga/politiska förändringar och perspektiv på hälsa och ohälsa samt normer och ideal inom preventivt och medicinskt arbete behandlas</w:t>
      </w:r>
      <w:r w:rsidRPr="001C1C95">
        <w:rPr>
          <w:rFonts w:asciiTheme="minorHAnsi" w:eastAsiaTheme="minorEastAsia" w:hAnsiTheme="minorHAnsi"/>
          <w:snapToGrid w:val="0"/>
        </w:rPr>
        <w:t xml:space="preserve">. Aspekter som </w:t>
      </w:r>
      <w:r w:rsidRPr="007F3EE2">
        <w:rPr>
          <w:rFonts w:asciiTheme="minorHAnsi" w:eastAsiaTheme="minorEastAsia" w:hAnsiTheme="minorHAnsi"/>
          <w:snapToGrid w:val="0"/>
        </w:rPr>
        <w:t>barns och ungas deltagande och vad de betonar som betydelsefullt gällande hälsa och välbefinnande</w:t>
      </w:r>
      <w:r w:rsidR="007600F7">
        <w:rPr>
          <w:rFonts w:asciiTheme="minorHAnsi" w:eastAsiaTheme="minorEastAsia" w:hAnsiTheme="minorHAnsi"/>
          <w:snapToGrid w:val="0"/>
        </w:rPr>
        <w:t xml:space="preserve"> lyfts fram</w:t>
      </w:r>
      <w:r w:rsidRPr="007F3EE2">
        <w:rPr>
          <w:rFonts w:asciiTheme="minorHAnsi" w:eastAsiaTheme="minorEastAsia" w:hAnsiTheme="minorHAnsi"/>
          <w:snapToGrid w:val="0"/>
        </w:rPr>
        <w:t>. Till sist diskuteras frågor om barns och föräldrars hantering av ohälsa, risk för sjukdom och ansvar som följer med sjukdom.</w:t>
      </w:r>
    </w:p>
    <w:p w14:paraId="30E7470F" w14:textId="77777777" w:rsidR="00921BB7" w:rsidRPr="007F3EE2" w:rsidRDefault="00921BB7" w:rsidP="000A798F">
      <w:pPr>
        <w:rPr>
          <w:rFonts w:asciiTheme="minorHAnsi" w:eastAsiaTheme="minorEastAsia" w:hAnsiTheme="minorHAnsi"/>
          <w:snapToGrid w:val="0"/>
        </w:rPr>
      </w:pPr>
    </w:p>
    <w:p w14:paraId="723D1D48" w14:textId="7B7440F3" w:rsidR="000A798F" w:rsidRPr="00636F95" w:rsidRDefault="000A798F" w:rsidP="000A798F">
      <w:pPr>
        <w:rPr>
          <w:rFonts w:asciiTheme="minorHAnsi" w:eastAsiaTheme="minorEastAsia" w:hAnsiTheme="minorHAnsi"/>
          <w:b/>
          <w:bCs/>
          <w:snapToGrid w:val="0"/>
        </w:rPr>
      </w:pPr>
      <w:r w:rsidRPr="00E538C2">
        <w:rPr>
          <w:rFonts w:asciiTheme="minorHAnsi" w:eastAsiaTheme="minorEastAsia" w:hAnsiTheme="minorHAnsi"/>
          <w:b/>
          <w:bCs/>
          <w:snapToGrid w:val="0"/>
        </w:rPr>
        <w:t>Att läsa inför föreläsningen:</w:t>
      </w:r>
    </w:p>
    <w:p w14:paraId="04F5F046" w14:textId="323B91C6" w:rsidR="009B07FF" w:rsidRDefault="00C320B3" w:rsidP="000A798F">
      <w:pPr>
        <w:rPr>
          <w:rFonts w:asciiTheme="minorHAnsi" w:eastAsiaTheme="minorEastAsia" w:hAnsiTheme="minorHAnsi"/>
          <w:snapToGrid w:val="0"/>
        </w:rPr>
      </w:pPr>
      <w:r w:rsidRPr="00E538C2">
        <w:rPr>
          <w:rFonts w:asciiTheme="minorHAnsi" w:eastAsiaTheme="minorEastAsia" w:hAnsiTheme="minorHAnsi"/>
          <w:snapToGrid w:val="0"/>
        </w:rPr>
        <w:t xml:space="preserve">Stjerna </w:t>
      </w:r>
      <w:r w:rsidRPr="007F3EE2">
        <w:rPr>
          <w:rFonts w:asciiTheme="minorHAnsi" w:eastAsiaTheme="minorEastAsia" w:hAnsiTheme="minorHAnsi"/>
          <w:snapToGrid w:val="0"/>
        </w:rPr>
        <w:t>(2018)</w:t>
      </w:r>
    </w:p>
    <w:p w14:paraId="4598C93A" w14:textId="45B6E769" w:rsidR="00C320B3" w:rsidRDefault="009B07FF" w:rsidP="000A798F">
      <w:pPr>
        <w:rPr>
          <w:rFonts w:asciiTheme="minorHAnsi" w:eastAsiaTheme="minorEastAsia" w:hAnsiTheme="minorHAnsi"/>
          <w:snapToGrid w:val="0"/>
        </w:rPr>
      </w:pPr>
      <w:r>
        <w:rPr>
          <w:rFonts w:asciiTheme="minorHAnsi" w:eastAsiaTheme="minorEastAsia" w:hAnsiTheme="minorHAnsi"/>
          <w:snapToGrid w:val="0"/>
        </w:rPr>
        <w:t>Quennerstedt et al. (2010)</w:t>
      </w:r>
      <w:r w:rsidR="00C320B3" w:rsidRPr="007F3EE2">
        <w:rPr>
          <w:rFonts w:asciiTheme="minorHAnsi" w:eastAsiaTheme="minorEastAsia" w:hAnsiTheme="minorHAnsi"/>
          <w:snapToGrid w:val="0"/>
        </w:rPr>
        <w:t xml:space="preserve"> </w:t>
      </w:r>
    </w:p>
    <w:p w14:paraId="02DF6810" w14:textId="77777777" w:rsidR="00735703" w:rsidRDefault="00735703" w:rsidP="000A798F">
      <w:pPr>
        <w:rPr>
          <w:rFonts w:asciiTheme="minorHAnsi" w:eastAsiaTheme="minorEastAsia" w:hAnsiTheme="minorHAnsi"/>
          <w:snapToGrid w:val="0"/>
        </w:rPr>
      </w:pPr>
    </w:p>
    <w:p w14:paraId="3C6FA8F4" w14:textId="0F9F8C77" w:rsidR="00735703" w:rsidRDefault="00735703" w:rsidP="00735703">
      <w:pPr>
        <w:rPr>
          <w:rFonts w:asciiTheme="minorHAnsi" w:hAnsiTheme="minorHAnsi" w:cstheme="minorHAnsi"/>
          <w:b/>
          <w:bCs/>
          <w:szCs w:val="24"/>
        </w:rPr>
      </w:pPr>
      <w:r>
        <w:rPr>
          <w:rFonts w:asciiTheme="minorHAnsi" w:hAnsiTheme="minorHAnsi" w:cstheme="minorHAnsi"/>
          <w:b/>
          <w:bCs/>
          <w:szCs w:val="24"/>
        </w:rPr>
        <w:t xml:space="preserve">Torsdag </w:t>
      </w:r>
      <w:r w:rsidR="00575396">
        <w:rPr>
          <w:rFonts w:asciiTheme="minorHAnsi" w:hAnsiTheme="minorHAnsi" w:cstheme="minorHAnsi"/>
          <w:b/>
          <w:bCs/>
          <w:szCs w:val="24"/>
        </w:rPr>
        <w:t>29</w:t>
      </w:r>
      <w:r w:rsidR="00BD20D6">
        <w:rPr>
          <w:rFonts w:asciiTheme="minorHAnsi" w:hAnsiTheme="minorHAnsi" w:cstheme="minorHAnsi"/>
          <w:b/>
          <w:bCs/>
          <w:szCs w:val="24"/>
        </w:rPr>
        <w:t xml:space="preserve"> januari</w:t>
      </w:r>
    </w:p>
    <w:p w14:paraId="22B160CC" w14:textId="77777777" w:rsidR="00735703" w:rsidRDefault="00735703" w:rsidP="00735703">
      <w:pPr>
        <w:rPr>
          <w:rFonts w:asciiTheme="minorHAnsi" w:hAnsiTheme="minorHAnsi" w:cstheme="minorHAnsi"/>
          <w:b/>
          <w:bCs/>
          <w:szCs w:val="24"/>
        </w:rPr>
      </w:pPr>
      <w:r>
        <w:rPr>
          <w:rFonts w:asciiTheme="minorHAnsi" w:hAnsiTheme="minorHAnsi" w:cstheme="minorHAnsi"/>
          <w:b/>
          <w:bCs/>
          <w:szCs w:val="24"/>
        </w:rPr>
        <w:t>Gruppdiskussion</w:t>
      </w:r>
    </w:p>
    <w:p w14:paraId="12B75F8B" w14:textId="77777777" w:rsidR="00EF0E5F" w:rsidRDefault="00735703" w:rsidP="000A798F">
      <w:pPr>
        <w:rPr>
          <w:rFonts w:asciiTheme="minorHAnsi" w:hAnsiTheme="minorHAnsi" w:cstheme="minorHAnsi"/>
          <w:szCs w:val="24"/>
        </w:rPr>
      </w:pPr>
      <w:r w:rsidRPr="005E6FAC">
        <w:rPr>
          <w:rFonts w:asciiTheme="minorHAnsi" w:hAnsiTheme="minorHAnsi" w:cstheme="minorHAnsi"/>
          <w:szCs w:val="24"/>
        </w:rPr>
        <w:t>Studenterna förväntas träffas i sina respektive studiegrupper med hjälp av zoom eller team</w:t>
      </w:r>
      <w:r>
        <w:rPr>
          <w:rFonts w:asciiTheme="minorHAnsi" w:hAnsiTheme="minorHAnsi" w:cstheme="minorHAnsi"/>
          <w:szCs w:val="24"/>
        </w:rPr>
        <w:t>s</w:t>
      </w:r>
      <w:r w:rsidRPr="005E6FAC">
        <w:rPr>
          <w:rFonts w:asciiTheme="minorHAnsi" w:hAnsiTheme="minorHAnsi" w:cstheme="minorHAnsi"/>
          <w:szCs w:val="24"/>
        </w:rPr>
        <w:t xml:space="preserve"> och diskutera </w:t>
      </w:r>
      <w:r>
        <w:rPr>
          <w:rFonts w:asciiTheme="minorHAnsi" w:hAnsiTheme="minorHAnsi" w:cstheme="minorHAnsi"/>
          <w:szCs w:val="24"/>
        </w:rPr>
        <w:t xml:space="preserve">veckans kurslitteratur om barn och unga som patienter. </w:t>
      </w:r>
      <w:r w:rsidRPr="005E6FAC">
        <w:rPr>
          <w:rFonts w:asciiTheme="minorHAnsi" w:hAnsiTheme="minorHAnsi" w:cstheme="minorHAnsi"/>
          <w:szCs w:val="24"/>
        </w:rPr>
        <w:t xml:space="preserve">Börja med att välja någon som tar anteckningar </w:t>
      </w:r>
      <w:r>
        <w:rPr>
          <w:rFonts w:asciiTheme="minorHAnsi" w:hAnsiTheme="minorHAnsi" w:cstheme="minorHAnsi"/>
          <w:szCs w:val="24"/>
        </w:rPr>
        <w:t>under</w:t>
      </w:r>
      <w:r w:rsidRPr="005E6FAC">
        <w:rPr>
          <w:rFonts w:asciiTheme="minorHAnsi" w:hAnsiTheme="minorHAnsi" w:cstheme="minorHAnsi"/>
          <w:szCs w:val="24"/>
        </w:rPr>
        <w:t xml:space="preserve"> diskussionen och av en kort utvärdering </w:t>
      </w:r>
      <w:r>
        <w:rPr>
          <w:rFonts w:asciiTheme="minorHAnsi" w:hAnsiTheme="minorHAnsi" w:cstheme="minorHAnsi"/>
          <w:szCs w:val="24"/>
        </w:rPr>
        <w:t>på</w:t>
      </w:r>
      <w:r w:rsidRPr="005E6FAC">
        <w:rPr>
          <w:rFonts w:asciiTheme="minorHAnsi" w:hAnsiTheme="minorHAnsi" w:cstheme="minorHAnsi"/>
          <w:szCs w:val="24"/>
        </w:rPr>
        <w:t xml:space="preserve"> slutet. </w:t>
      </w:r>
      <w:r w:rsidR="001C085F">
        <w:rPr>
          <w:rFonts w:asciiTheme="minorHAnsi" w:hAnsiTheme="minorHAnsi" w:cstheme="minorHAnsi"/>
          <w:szCs w:val="24"/>
        </w:rPr>
        <w:t xml:space="preserve">Diskutera </w:t>
      </w:r>
      <w:r w:rsidR="00EF0E5F">
        <w:rPr>
          <w:rFonts w:asciiTheme="minorHAnsi" w:hAnsiTheme="minorHAnsi" w:cstheme="minorHAnsi"/>
          <w:szCs w:val="24"/>
        </w:rPr>
        <w:t xml:space="preserve">följande frågor: </w:t>
      </w:r>
    </w:p>
    <w:p w14:paraId="3A96EBB2" w14:textId="77777777" w:rsidR="00617988" w:rsidRDefault="00EF0E5F" w:rsidP="00EF0E5F">
      <w:pPr>
        <w:pStyle w:val="Liststycke"/>
        <w:numPr>
          <w:ilvl w:val="0"/>
          <w:numId w:val="28"/>
        </w:numPr>
        <w:rPr>
          <w:rFonts w:asciiTheme="minorHAnsi" w:hAnsiTheme="minorHAnsi" w:cstheme="minorHAnsi"/>
          <w:szCs w:val="24"/>
        </w:rPr>
      </w:pPr>
      <w:r>
        <w:rPr>
          <w:rFonts w:asciiTheme="minorHAnsi" w:hAnsiTheme="minorHAnsi" w:cstheme="minorHAnsi"/>
          <w:szCs w:val="24"/>
        </w:rPr>
        <w:t xml:space="preserve">Vad finns det för </w:t>
      </w:r>
      <w:r w:rsidR="0014243A" w:rsidRPr="00EF0E5F">
        <w:rPr>
          <w:rFonts w:asciiTheme="minorHAnsi" w:hAnsiTheme="minorHAnsi" w:cstheme="minorHAnsi"/>
          <w:szCs w:val="24"/>
        </w:rPr>
        <w:t xml:space="preserve">möjligheter </w:t>
      </w:r>
      <w:r w:rsidR="002A3FE9">
        <w:rPr>
          <w:rFonts w:asciiTheme="minorHAnsi" w:hAnsiTheme="minorHAnsi" w:cstheme="minorHAnsi"/>
          <w:szCs w:val="24"/>
        </w:rPr>
        <w:t>respektive negativa konsekvenser</w:t>
      </w:r>
      <w:r w:rsidR="00C752A4">
        <w:rPr>
          <w:rFonts w:asciiTheme="minorHAnsi" w:hAnsiTheme="minorHAnsi" w:cstheme="minorHAnsi"/>
          <w:szCs w:val="24"/>
        </w:rPr>
        <w:t xml:space="preserve"> av </w:t>
      </w:r>
      <w:r w:rsidR="0014243A" w:rsidRPr="00EF0E5F">
        <w:rPr>
          <w:rFonts w:asciiTheme="minorHAnsi" w:hAnsiTheme="minorHAnsi" w:cstheme="minorHAnsi"/>
          <w:szCs w:val="24"/>
        </w:rPr>
        <w:t>förebyggande hälsa och</w:t>
      </w:r>
      <w:r w:rsidR="00617988">
        <w:rPr>
          <w:rFonts w:asciiTheme="minorHAnsi" w:hAnsiTheme="minorHAnsi" w:cstheme="minorHAnsi"/>
          <w:szCs w:val="24"/>
        </w:rPr>
        <w:t xml:space="preserve"> fokus på att undvika</w:t>
      </w:r>
      <w:r w:rsidR="0014243A" w:rsidRPr="00EF0E5F">
        <w:rPr>
          <w:rFonts w:asciiTheme="minorHAnsi" w:hAnsiTheme="minorHAnsi" w:cstheme="minorHAnsi"/>
          <w:szCs w:val="24"/>
        </w:rPr>
        <w:t xml:space="preserve"> risk</w:t>
      </w:r>
      <w:r w:rsidR="00E54127" w:rsidRPr="00EF0E5F">
        <w:rPr>
          <w:rFonts w:asciiTheme="minorHAnsi" w:hAnsiTheme="minorHAnsi" w:cstheme="minorHAnsi"/>
          <w:szCs w:val="24"/>
        </w:rPr>
        <w:t xml:space="preserve"> för sjukdom</w:t>
      </w:r>
      <w:r w:rsidR="00C752A4">
        <w:rPr>
          <w:rFonts w:asciiTheme="minorHAnsi" w:hAnsiTheme="minorHAnsi" w:cstheme="minorHAnsi"/>
          <w:szCs w:val="24"/>
        </w:rPr>
        <w:t>?</w:t>
      </w:r>
      <w:r w:rsidR="00E54127" w:rsidRPr="00EF0E5F">
        <w:rPr>
          <w:rFonts w:asciiTheme="minorHAnsi" w:hAnsiTheme="minorHAnsi" w:cstheme="minorHAnsi"/>
          <w:szCs w:val="24"/>
        </w:rPr>
        <w:t xml:space="preserve"> </w:t>
      </w:r>
    </w:p>
    <w:p w14:paraId="273E36A8" w14:textId="77777777" w:rsidR="00EA2597" w:rsidRDefault="00EA2597" w:rsidP="00EF0E5F">
      <w:pPr>
        <w:pStyle w:val="Liststycke"/>
        <w:numPr>
          <w:ilvl w:val="0"/>
          <w:numId w:val="28"/>
        </w:numPr>
        <w:rPr>
          <w:rFonts w:asciiTheme="minorHAnsi" w:hAnsiTheme="minorHAnsi" w:cstheme="minorHAnsi"/>
          <w:szCs w:val="24"/>
        </w:rPr>
      </w:pPr>
      <w:r>
        <w:rPr>
          <w:rFonts w:asciiTheme="minorHAnsi" w:hAnsiTheme="minorHAnsi" w:cstheme="minorHAnsi"/>
          <w:szCs w:val="24"/>
        </w:rPr>
        <w:t>Vad kan ett sociokulturellt perspektiv på hälsa bidra med?</w:t>
      </w:r>
    </w:p>
    <w:p w14:paraId="1ECCEFB8" w14:textId="2637F567" w:rsidR="00735703" w:rsidRPr="00EA2597" w:rsidRDefault="00EA2597" w:rsidP="00EA2597">
      <w:pPr>
        <w:rPr>
          <w:rFonts w:asciiTheme="minorHAnsi" w:hAnsiTheme="minorHAnsi" w:cstheme="minorHAnsi"/>
          <w:szCs w:val="24"/>
        </w:rPr>
      </w:pPr>
      <w:r>
        <w:rPr>
          <w:rFonts w:asciiTheme="minorHAnsi" w:hAnsiTheme="minorHAnsi" w:cstheme="minorHAnsi"/>
          <w:szCs w:val="24"/>
        </w:rPr>
        <w:t>Försök att koppla era resonemang till litterature</w:t>
      </w:r>
      <w:r w:rsidR="00BB500D">
        <w:rPr>
          <w:rFonts w:asciiTheme="minorHAnsi" w:hAnsiTheme="minorHAnsi" w:cstheme="minorHAnsi"/>
          <w:szCs w:val="24"/>
        </w:rPr>
        <w:t>n och före</w:t>
      </w:r>
      <w:r w:rsidR="00735703" w:rsidRPr="00EA2597">
        <w:rPr>
          <w:rFonts w:asciiTheme="minorHAnsi" w:hAnsiTheme="minorHAnsi" w:cstheme="minorHAnsi"/>
          <w:szCs w:val="24"/>
        </w:rPr>
        <w:t>läsning</w:t>
      </w:r>
      <w:r w:rsidR="00B330ED" w:rsidRPr="00EA2597">
        <w:rPr>
          <w:rFonts w:asciiTheme="minorHAnsi" w:hAnsiTheme="minorHAnsi" w:cstheme="minorHAnsi"/>
          <w:szCs w:val="24"/>
        </w:rPr>
        <w:t>arna i kursblock 1</w:t>
      </w:r>
      <w:r w:rsidR="00BB500D">
        <w:rPr>
          <w:rFonts w:asciiTheme="minorHAnsi" w:hAnsiTheme="minorHAnsi" w:cstheme="minorHAnsi"/>
          <w:szCs w:val="24"/>
        </w:rPr>
        <w:t xml:space="preserve">. </w:t>
      </w:r>
      <w:r w:rsidR="00735703" w:rsidRPr="00EA2597">
        <w:rPr>
          <w:rFonts w:asciiTheme="minorHAnsi" w:hAnsiTheme="minorHAnsi" w:cstheme="minorHAnsi"/>
          <w:szCs w:val="24"/>
        </w:rPr>
        <w:t>Syftet är att främja studenters förmåga att diskutera, argumentera och kritiskt granska texter kopplade till kursens lärandemål. Anteckningarna och en förteckning över deltagarna skickas till kursläraren Anette Wickström. Om torsdag är en olämplig dag för flera studenter kan ni försöka enas om en annan tid.</w:t>
      </w:r>
    </w:p>
    <w:p w14:paraId="0B655E27" w14:textId="77777777" w:rsidR="0028111D" w:rsidRDefault="0028111D" w:rsidP="01EE3C3B">
      <w:pPr>
        <w:rPr>
          <w:rFonts w:asciiTheme="minorHAnsi" w:eastAsiaTheme="minorEastAsia" w:hAnsiTheme="minorHAnsi"/>
          <w:snapToGrid w:val="0"/>
        </w:rPr>
      </w:pPr>
    </w:p>
    <w:p w14:paraId="0C939B30" w14:textId="0A1FABAA" w:rsidR="00046670" w:rsidRDefault="001D7CFB" w:rsidP="01EE3C3B">
      <w:pPr>
        <w:rPr>
          <w:rFonts w:asciiTheme="minorHAnsi" w:eastAsia="Times New Roman" w:hAnsiTheme="minorHAnsi" w:cs="Times New Roman"/>
          <w:b/>
          <w:bCs/>
          <w:snapToGrid w:val="0"/>
          <w:color w:val="4F81BD" w:themeColor="accent1"/>
          <w:sz w:val="48"/>
          <w:szCs w:val="48"/>
          <w:vertAlign w:val="superscript"/>
          <w:lang w:eastAsia="sv-SE"/>
        </w:rPr>
      </w:pPr>
      <w:r>
        <w:rPr>
          <w:rFonts w:asciiTheme="minorHAnsi" w:eastAsia="Times New Roman" w:hAnsiTheme="minorHAnsi" w:cs="Times New Roman"/>
          <w:b/>
          <w:bCs/>
          <w:snapToGrid w:val="0"/>
          <w:color w:val="4F81BD" w:themeColor="accent1"/>
          <w:sz w:val="48"/>
          <w:szCs w:val="48"/>
          <w:vertAlign w:val="superscript"/>
          <w:lang w:eastAsia="sv-SE"/>
        </w:rPr>
        <w:t>Kursblock 2</w:t>
      </w:r>
      <w:r w:rsidR="00C803F4">
        <w:rPr>
          <w:rFonts w:asciiTheme="minorHAnsi" w:eastAsia="Times New Roman" w:hAnsiTheme="minorHAnsi" w:cs="Times New Roman"/>
          <w:b/>
          <w:bCs/>
          <w:snapToGrid w:val="0"/>
          <w:color w:val="4F81BD" w:themeColor="accent1"/>
          <w:sz w:val="48"/>
          <w:szCs w:val="48"/>
          <w:vertAlign w:val="superscript"/>
          <w:lang w:eastAsia="sv-SE"/>
        </w:rPr>
        <w:t xml:space="preserve">, </w:t>
      </w:r>
      <w:r w:rsidR="00195870">
        <w:rPr>
          <w:rFonts w:asciiTheme="minorHAnsi" w:eastAsia="Times New Roman" w:hAnsiTheme="minorHAnsi" w:cs="Times New Roman"/>
          <w:b/>
          <w:bCs/>
          <w:snapToGrid w:val="0"/>
          <w:color w:val="4F81BD" w:themeColor="accent1"/>
          <w:sz w:val="48"/>
          <w:szCs w:val="48"/>
          <w:vertAlign w:val="superscript"/>
          <w:lang w:eastAsia="sv-SE"/>
        </w:rPr>
        <w:t>2</w:t>
      </w:r>
      <w:r w:rsidR="00E92A3E">
        <w:rPr>
          <w:rFonts w:asciiTheme="minorHAnsi" w:eastAsia="Times New Roman" w:hAnsiTheme="minorHAnsi" w:cs="Times New Roman"/>
          <w:b/>
          <w:bCs/>
          <w:snapToGrid w:val="0"/>
          <w:color w:val="4F81BD" w:themeColor="accent1"/>
          <w:sz w:val="48"/>
          <w:szCs w:val="48"/>
          <w:vertAlign w:val="superscript"/>
          <w:lang w:eastAsia="sv-SE"/>
        </w:rPr>
        <w:t>–1</w:t>
      </w:r>
      <w:r w:rsidR="00195870">
        <w:rPr>
          <w:rFonts w:asciiTheme="minorHAnsi" w:eastAsia="Times New Roman" w:hAnsiTheme="minorHAnsi" w:cs="Times New Roman"/>
          <w:b/>
          <w:bCs/>
          <w:snapToGrid w:val="0"/>
          <w:color w:val="4F81BD" w:themeColor="accent1"/>
          <w:sz w:val="48"/>
          <w:szCs w:val="48"/>
          <w:vertAlign w:val="superscript"/>
          <w:lang w:eastAsia="sv-SE"/>
        </w:rPr>
        <w:t>5</w:t>
      </w:r>
      <w:r w:rsidR="00976DF7">
        <w:rPr>
          <w:rFonts w:asciiTheme="minorHAnsi" w:eastAsia="Times New Roman" w:hAnsiTheme="minorHAnsi" w:cs="Times New Roman"/>
          <w:b/>
          <w:bCs/>
          <w:snapToGrid w:val="0"/>
          <w:color w:val="4F81BD" w:themeColor="accent1"/>
          <w:sz w:val="48"/>
          <w:szCs w:val="48"/>
          <w:vertAlign w:val="superscript"/>
          <w:lang w:eastAsia="sv-SE"/>
        </w:rPr>
        <w:t xml:space="preserve"> februari</w:t>
      </w:r>
    </w:p>
    <w:p w14:paraId="5E9E8D05" w14:textId="037DD5DA" w:rsidR="00A75216" w:rsidRPr="00BB7DDC" w:rsidRDefault="00AD3B89" w:rsidP="001F7BEF">
      <w:pPr>
        <w:rPr>
          <w:rFonts w:asciiTheme="minorHAnsi" w:eastAsia="Times New Roman" w:hAnsiTheme="minorHAnsi" w:cs="Times New Roman"/>
          <w:b/>
          <w:bCs/>
          <w:i/>
          <w:iCs/>
          <w:snapToGrid w:val="0"/>
          <w:color w:val="4F81BD" w:themeColor="accent1"/>
          <w:sz w:val="48"/>
          <w:szCs w:val="48"/>
          <w:vertAlign w:val="superscript"/>
          <w:lang w:eastAsia="sv-SE"/>
        </w:rPr>
      </w:pPr>
      <w:r>
        <w:rPr>
          <w:rFonts w:asciiTheme="minorHAnsi" w:eastAsia="Times New Roman" w:hAnsiTheme="minorHAnsi" w:cs="Times New Roman"/>
          <w:b/>
          <w:bCs/>
          <w:i/>
          <w:iCs/>
          <w:snapToGrid w:val="0"/>
          <w:color w:val="4F81BD" w:themeColor="accent1"/>
          <w:sz w:val="48"/>
          <w:szCs w:val="48"/>
          <w:vertAlign w:val="superscript"/>
          <w:lang w:eastAsia="sv-SE"/>
        </w:rPr>
        <w:t>Barn</w:t>
      </w:r>
      <w:r w:rsidR="0014510B">
        <w:rPr>
          <w:rFonts w:asciiTheme="minorHAnsi" w:eastAsia="Times New Roman" w:hAnsiTheme="minorHAnsi" w:cs="Times New Roman"/>
          <w:b/>
          <w:bCs/>
          <w:i/>
          <w:iCs/>
          <w:snapToGrid w:val="0"/>
          <w:color w:val="4F81BD" w:themeColor="accent1"/>
          <w:sz w:val="48"/>
          <w:szCs w:val="48"/>
          <w:vertAlign w:val="superscript"/>
          <w:lang w:eastAsia="sv-SE"/>
        </w:rPr>
        <w:t>s och ungas hälsa i institutionella sammanhang</w:t>
      </w:r>
      <w:r w:rsidR="003101D6" w:rsidRPr="0097625F">
        <w:rPr>
          <w:rFonts w:asciiTheme="minorHAnsi" w:eastAsia="Times New Roman" w:hAnsiTheme="minorHAnsi" w:cs="Times New Roman"/>
          <w:b/>
          <w:bCs/>
          <w:i/>
          <w:iCs/>
          <w:snapToGrid w:val="0"/>
          <w:color w:val="4F81BD" w:themeColor="accent1"/>
          <w:sz w:val="48"/>
          <w:szCs w:val="48"/>
          <w:vertAlign w:val="superscript"/>
          <w:lang w:eastAsia="sv-SE"/>
        </w:rPr>
        <w:t xml:space="preserve"> </w:t>
      </w:r>
    </w:p>
    <w:p w14:paraId="4FC35E1E" w14:textId="23200F03" w:rsidR="001545FE" w:rsidRDefault="001545FE" w:rsidP="001545FE">
      <w:pPr>
        <w:rPr>
          <w:rFonts w:asciiTheme="minorHAnsi" w:hAnsiTheme="minorHAnsi" w:cstheme="minorHAnsi"/>
          <w:szCs w:val="24"/>
        </w:rPr>
      </w:pPr>
      <w:r>
        <w:rPr>
          <w:rFonts w:asciiTheme="minorHAnsi" w:hAnsiTheme="minorHAnsi" w:cstheme="minorHAnsi"/>
          <w:szCs w:val="24"/>
        </w:rPr>
        <w:t>I detta kursblock</w:t>
      </w:r>
      <w:r w:rsidRPr="00B717D8">
        <w:rPr>
          <w:rFonts w:asciiTheme="minorHAnsi" w:hAnsiTheme="minorHAnsi" w:cstheme="minorHAnsi"/>
          <w:szCs w:val="24"/>
        </w:rPr>
        <w:t xml:space="preserve"> diskuteras och problematiseras frågor som relaterar till barns och ungas situation och villkor som patienter i vården. Forskning som baseras på barn- och ungdomsperspektiv introduceras i syfte att belysa hur vårdsituationer och behandlingsinsatser upplevs och förstås av barn och unga själva. Det handlar också om hur barn och unga som kategori inte är enhetlig utan hur identitet och subjektivitet samspelar med andra faktorer i komplexa behandlings- och vårdinsatser. </w:t>
      </w:r>
      <w:r w:rsidRPr="0063080A">
        <w:rPr>
          <w:rFonts w:asciiTheme="minorHAnsi" w:eastAsiaTheme="minorEastAsia" w:hAnsiTheme="minorHAnsi"/>
          <w:snapToGrid w:val="0"/>
        </w:rPr>
        <w:t xml:space="preserve">Etik och etiska dilemman står </w:t>
      </w:r>
      <w:r>
        <w:rPr>
          <w:rFonts w:asciiTheme="minorHAnsi" w:eastAsiaTheme="minorEastAsia" w:hAnsiTheme="minorHAnsi"/>
          <w:snapToGrid w:val="0"/>
        </w:rPr>
        <w:t xml:space="preserve">också </w:t>
      </w:r>
      <w:r w:rsidRPr="0063080A">
        <w:rPr>
          <w:rFonts w:asciiTheme="minorHAnsi" w:eastAsiaTheme="minorEastAsia" w:hAnsiTheme="minorHAnsi"/>
          <w:snapToGrid w:val="0"/>
        </w:rPr>
        <w:t xml:space="preserve">i fokus. </w:t>
      </w:r>
      <w:r w:rsidRPr="00B717D8">
        <w:rPr>
          <w:rFonts w:asciiTheme="minorHAnsi" w:hAnsiTheme="minorHAnsi" w:cstheme="minorHAnsi"/>
          <w:szCs w:val="24"/>
        </w:rPr>
        <w:t>Föreläsning</w:t>
      </w:r>
      <w:r>
        <w:rPr>
          <w:rFonts w:asciiTheme="minorHAnsi" w:hAnsiTheme="minorHAnsi" w:cstheme="minorHAnsi"/>
          <w:szCs w:val="24"/>
        </w:rPr>
        <w:t>arna</w:t>
      </w:r>
      <w:r w:rsidRPr="00B717D8">
        <w:rPr>
          <w:rFonts w:asciiTheme="minorHAnsi" w:hAnsiTheme="minorHAnsi" w:cstheme="minorHAnsi"/>
          <w:szCs w:val="24"/>
        </w:rPr>
        <w:t xml:space="preserve"> introducerar kurslitteraturen. </w:t>
      </w:r>
    </w:p>
    <w:p w14:paraId="431F1820" w14:textId="77777777" w:rsidR="00BB7DDC" w:rsidRDefault="00BB7DDC" w:rsidP="001545FE">
      <w:pPr>
        <w:rPr>
          <w:rFonts w:asciiTheme="minorHAnsi" w:hAnsiTheme="minorHAnsi" w:cstheme="minorHAnsi"/>
          <w:szCs w:val="24"/>
        </w:rPr>
      </w:pPr>
    </w:p>
    <w:p w14:paraId="7A238B76" w14:textId="77777777" w:rsidR="00BB7DDC" w:rsidRDefault="00BB7DDC" w:rsidP="00BB7DDC">
      <w:pPr>
        <w:rPr>
          <w:rFonts w:asciiTheme="minorHAnsi" w:eastAsiaTheme="minorEastAsia" w:hAnsiTheme="minorHAnsi"/>
          <w:snapToGrid w:val="0"/>
        </w:rPr>
      </w:pPr>
      <w:r>
        <w:rPr>
          <w:rFonts w:asciiTheme="minorHAnsi" w:eastAsiaTheme="minorEastAsia" w:hAnsiTheme="minorHAnsi"/>
          <w:b/>
          <w:bCs/>
          <w:snapToGrid w:val="0"/>
        </w:rPr>
        <w:t xml:space="preserve">Litteratur: </w:t>
      </w:r>
      <w:r>
        <w:rPr>
          <w:rFonts w:asciiTheme="minorHAnsi" w:eastAsiaTheme="minorEastAsia" w:hAnsiTheme="minorHAnsi"/>
          <w:snapToGrid w:val="0"/>
        </w:rPr>
        <w:t>Bischofberger (2004); Hultman (2013); Köhler (2019); Rindstedt (2013)</w:t>
      </w:r>
    </w:p>
    <w:p w14:paraId="123CC409" w14:textId="77777777" w:rsidR="001545FE" w:rsidRDefault="001545FE" w:rsidP="001F7BEF">
      <w:pPr>
        <w:rPr>
          <w:rFonts w:asciiTheme="minorHAnsi" w:eastAsiaTheme="minorEastAsia" w:hAnsiTheme="minorHAnsi"/>
          <w:b/>
          <w:bCs/>
          <w:snapToGrid w:val="0"/>
        </w:rPr>
      </w:pPr>
    </w:p>
    <w:p w14:paraId="416ACD35" w14:textId="7621C19E" w:rsidR="001F7BEF" w:rsidRPr="00AD7A08" w:rsidRDefault="001F7BEF" w:rsidP="001F7BEF">
      <w:pPr>
        <w:rPr>
          <w:rFonts w:asciiTheme="minorHAnsi" w:eastAsiaTheme="minorEastAsia" w:hAnsiTheme="minorHAnsi"/>
          <w:b/>
          <w:bCs/>
          <w:snapToGrid w:val="0"/>
        </w:rPr>
      </w:pPr>
      <w:r w:rsidRPr="00AD7A08">
        <w:rPr>
          <w:rFonts w:asciiTheme="minorHAnsi" w:eastAsiaTheme="minorEastAsia" w:hAnsiTheme="minorHAnsi"/>
          <w:b/>
          <w:bCs/>
          <w:snapToGrid w:val="0"/>
        </w:rPr>
        <w:t xml:space="preserve">Måndag </w:t>
      </w:r>
      <w:r w:rsidR="004B6E2E">
        <w:rPr>
          <w:rFonts w:asciiTheme="minorHAnsi" w:eastAsiaTheme="minorEastAsia" w:hAnsiTheme="minorHAnsi"/>
          <w:b/>
          <w:bCs/>
          <w:snapToGrid w:val="0"/>
        </w:rPr>
        <w:t>2</w:t>
      </w:r>
      <w:r w:rsidR="0046332F">
        <w:rPr>
          <w:rFonts w:asciiTheme="minorHAnsi" w:eastAsiaTheme="minorEastAsia" w:hAnsiTheme="minorHAnsi"/>
          <w:b/>
          <w:bCs/>
          <w:snapToGrid w:val="0"/>
        </w:rPr>
        <w:t xml:space="preserve"> februari</w:t>
      </w:r>
    </w:p>
    <w:p w14:paraId="09EFBE5B" w14:textId="77777777" w:rsidR="000E4A72" w:rsidRDefault="001F7BEF" w:rsidP="001F7BEF">
      <w:pPr>
        <w:rPr>
          <w:rFonts w:asciiTheme="minorHAnsi" w:eastAsiaTheme="minorEastAsia" w:hAnsiTheme="minorHAnsi"/>
          <w:snapToGrid w:val="0"/>
        </w:rPr>
      </w:pPr>
      <w:r>
        <w:rPr>
          <w:rFonts w:asciiTheme="minorHAnsi" w:eastAsiaTheme="minorEastAsia" w:hAnsiTheme="minorHAnsi"/>
          <w:b/>
          <w:bCs/>
          <w:snapToGrid w:val="0"/>
        </w:rPr>
        <w:t xml:space="preserve">Föreläsning: </w:t>
      </w:r>
      <w:r w:rsidR="00C3503F">
        <w:rPr>
          <w:rFonts w:asciiTheme="minorHAnsi" w:eastAsiaTheme="minorEastAsia" w:hAnsiTheme="minorHAnsi"/>
          <w:snapToGrid w:val="0"/>
        </w:rPr>
        <w:t xml:space="preserve">Inspelad föreläsning med Karin Zetterqvist Nelson. </w:t>
      </w:r>
      <w:r w:rsidR="00FC5C04">
        <w:rPr>
          <w:rFonts w:asciiTheme="minorHAnsi" w:eastAsiaTheme="minorEastAsia" w:hAnsiTheme="minorHAnsi"/>
          <w:snapToGrid w:val="0"/>
        </w:rPr>
        <w:t xml:space="preserve">Filmen är upplagd i kursrummet </w:t>
      </w:r>
      <w:r w:rsidR="003C6BD7">
        <w:rPr>
          <w:rFonts w:asciiTheme="minorHAnsi" w:eastAsiaTheme="minorEastAsia" w:hAnsiTheme="minorHAnsi"/>
          <w:snapToGrid w:val="0"/>
        </w:rPr>
        <w:t xml:space="preserve">Lisam </w:t>
      </w:r>
      <w:r w:rsidR="00FC5C04">
        <w:rPr>
          <w:rFonts w:asciiTheme="minorHAnsi" w:eastAsiaTheme="minorEastAsia" w:hAnsiTheme="minorHAnsi"/>
          <w:snapToGrid w:val="0"/>
        </w:rPr>
        <w:t>under Dokument/Föreläsningar.</w:t>
      </w:r>
    </w:p>
    <w:p w14:paraId="3EE0DA59" w14:textId="77777777" w:rsidR="00D822B0" w:rsidRDefault="00D822B0" w:rsidP="001F7BEF">
      <w:pPr>
        <w:rPr>
          <w:rFonts w:asciiTheme="minorHAnsi" w:eastAsiaTheme="minorEastAsia" w:hAnsiTheme="minorHAnsi"/>
          <w:snapToGrid w:val="0"/>
        </w:rPr>
      </w:pPr>
    </w:p>
    <w:p w14:paraId="5AE692A8" w14:textId="6C29C66E" w:rsidR="00D822B0" w:rsidRDefault="00D822B0" w:rsidP="001F7BEF">
      <w:pPr>
        <w:rPr>
          <w:rFonts w:asciiTheme="minorHAnsi" w:eastAsiaTheme="minorEastAsia" w:hAnsiTheme="minorHAnsi"/>
          <w:b/>
          <w:bCs/>
          <w:snapToGrid w:val="0"/>
        </w:rPr>
      </w:pPr>
      <w:r>
        <w:rPr>
          <w:rFonts w:asciiTheme="minorHAnsi" w:eastAsiaTheme="minorEastAsia" w:hAnsiTheme="minorHAnsi"/>
          <w:b/>
          <w:bCs/>
          <w:snapToGrid w:val="0"/>
        </w:rPr>
        <w:lastRenderedPageBreak/>
        <w:t>Att läsa inför föreläsningen:</w:t>
      </w:r>
    </w:p>
    <w:p w14:paraId="4ED330FA" w14:textId="31838DA4" w:rsidR="00D822B0" w:rsidRPr="00D822B0" w:rsidRDefault="00D822B0" w:rsidP="001F7BEF">
      <w:pPr>
        <w:rPr>
          <w:rFonts w:asciiTheme="minorHAnsi" w:eastAsiaTheme="minorEastAsia" w:hAnsiTheme="minorHAnsi"/>
          <w:snapToGrid w:val="0"/>
        </w:rPr>
      </w:pPr>
      <w:r>
        <w:rPr>
          <w:rFonts w:asciiTheme="minorHAnsi" w:eastAsiaTheme="minorEastAsia" w:hAnsiTheme="minorHAnsi"/>
          <w:snapToGrid w:val="0"/>
        </w:rPr>
        <w:t xml:space="preserve">Rindstedt </w:t>
      </w:r>
      <w:r w:rsidR="00E07A87">
        <w:rPr>
          <w:rFonts w:asciiTheme="minorHAnsi" w:eastAsiaTheme="minorEastAsia" w:hAnsiTheme="minorHAnsi"/>
          <w:snapToGrid w:val="0"/>
        </w:rPr>
        <w:t>(2013)</w:t>
      </w:r>
    </w:p>
    <w:p w14:paraId="40868C14" w14:textId="77777777" w:rsidR="009925D7" w:rsidRDefault="009925D7" w:rsidP="000E4A72">
      <w:pPr>
        <w:rPr>
          <w:rFonts w:asciiTheme="minorHAnsi" w:hAnsiTheme="minorHAnsi" w:cstheme="minorHAnsi"/>
          <w:b/>
          <w:bCs/>
          <w:szCs w:val="24"/>
        </w:rPr>
      </w:pPr>
    </w:p>
    <w:p w14:paraId="59F59309" w14:textId="36C43AB5" w:rsidR="00615311" w:rsidRDefault="00615311" w:rsidP="00615311">
      <w:pPr>
        <w:rPr>
          <w:rFonts w:asciiTheme="minorHAnsi" w:hAnsiTheme="minorHAnsi" w:cstheme="minorHAnsi"/>
          <w:b/>
          <w:bCs/>
          <w:szCs w:val="24"/>
        </w:rPr>
      </w:pPr>
      <w:r>
        <w:rPr>
          <w:rFonts w:asciiTheme="minorHAnsi" w:hAnsiTheme="minorHAnsi" w:cstheme="minorHAnsi"/>
          <w:b/>
          <w:bCs/>
          <w:szCs w:val="24"/>
        </w:rPr>
        <w:t xml:space="preserve">Torsdag </w:t>
      </w:r>
      <w:r w:rsidR="00E7170F">
        <w:rPr>
          <w:rFonts w:asciiTheme="minorHAnsi" w:hAnsiTheme="minorHAnsi" w:cstheme="minorHAnsi"/>
          <w:b/>
          <w:bCs/>
          <w:szCs w:val="24"/>
        </w:rPr>
        <w:t>5</w:t>
      </w:r>
      <w:r>
        <w:rPr>
          <w:rFonts w:asciiTheme="minorHAnsi" w:hAnsiTheme="minorHAnsi" w:cstheme="minorHAnsi"/>
          <w:b/>
          <w:bCs/>
          <w:szCs w:val="24"/>
        </w:rPr>
        <w:t xml:space="preserve"> februari</w:t>
      </w:r>
    </w:p>
    <w:p w14:paraId="3D16B0D0" w14:textId="77777777" w:rsidR="00615311" w:rsidRDefault="00615311" w:rsidP="00615311">
      <w:pPr>
        <w:rPr>
          <w:rFonts w:asciiTheme="minorHAnsi" w:hAnsiTheme="minorHAnsi" w:cstheme="minorHAnsi"/>
          <w:b/>
          <w:bCs/>
          <w:szCs w:val="24"/>
        </w:rPr>
      </w:pPr>
      <w:r>
        <w:rPr>
          <w:rFonts w:asciiTheme="minorHAnsi" w:hAnsiTheme="minorHAnsi" w:cstheme="minorHAnsi"/>
          <w:b/>
          <w:bCs/>
          <w:szCs w:val="24"/>
        </w:rPr>
        <w:t>Gruppdiskussion</w:t>
      </w:r>
    </w:p>
    <w:p w14:paraId="469C67F4" w14:textId="14D8C802" w:rsidR="008056A3" w:rsidRPr="00900E3F" w:rsidRDefault="00615311" w:rsidP="00631B9A">
      <w:pPr>
        <w:rPr>
          <w:rFonts w:asciiTheme="minorHAnsi" w:hAnsiTheme="minorHAnsi" w:cstheme="minorHAnsi"/>
          <w:szCs w:val="24"/>
        </w:rPr>
      </w:pPr>
      <w:r w:rsidRPr="005E6FAC">
        <w:rPr>
          <w:rFonts w:asciiTheme="minorHAnsi" w:hAnsiTheme="minorHAnsi" w:cstheme="minorHAnsi"/>
          <w:szCs w:val="24"/>
        </w:rPr>
        <w:t>Studenterna förväntas träffas i sina respektive studiegrupper med hjälp av zoom eller team</w:t>
      </w:r>
      <w:r>
        <w:rPr>
          <w:rFonts w:asciiTheme="minorHAnsi" w:hAnsiTheme="minorHAnsi" w:cstheme="minorHAnsi"/>
          <w:szCs w:val="24"/>
        </w:rPr>
        <w:t>s</w:t>
      </w:r>
      <w:r w:rsidRPr="005E6FAC">
        <w:rPr>
          <w:rFonts w:asciiTheme="minorHAnsi" w:hAnsiTheme="minorHAnsi" w:cstheme="minorHAnsi"/>
          <w:szCs w:val="24"/>
        </w:rPr>
        <w:t xml:space="preserve"> och diskutera </w:t>
      </w:r>
      <w:r>
        <w:rPr>
          <w:rFonts w:asciiTheme="minorHAnsi" w:hAnsiTheme="minorHAnsi" w:cstheme="minorHAnsi"/>
          <w:szCs w:val="24"/>
        </w:rPr>
        <w:t>veckans kurslitteratur om barn</w:t>
      </w:r>
      <w:r w:rsidR="00DD7AC8">
        <w:rPr>
          <w:rFonts w:asciiTheme="minorHAnsi" w:hAnsiTheme="minorHAnsi" w:cstheme="minorHAnsi"/>
          <w:szCs w:val="24"/>
        </w:rPr>
        <w:t>s</w:t>
      </w:r>
      <w:r>
        <w:rPr>
          <w:rFonts w:asciiTheme="minorHAnsi" w:hAnsiTheme="minorHAnsi" w:cstheme="minorHAnsi"/>
          <w:szCs w:val="24"/>
        </w:rPr>
        <w:t xml:space="preserve"> och unga</w:t>
      </w:r>
      <w:r w:rsidR="00DD7AC8">
        <w:rPr>
          <w:rFonts w:asciiTheme="minorHAnsi" w:hAnsiTheme="minorHAnsi" w:cstheme="minorHAnsi"/>
          <w:szCs w:val="24"/>
        </w:rPr>
        <w:t>s rättigheter i vården</w:t>
      </w:r>
      <w:r>
        <w:rPr>
          <w:rFonts w:asciiTheme="minorHAnsi" w:hAnsiTheme="minorHAnsi" w:cstheme="minorHAnsi"/>
          <w:szCs w:val="24"/>
        </w:rPr>
        <w:t xml:space="preserve">. </w:t>
      </w:r>
      <w:r w:rsidRPr="005E6FAC">
        <w:rPr>
          <w:rFonts w:asciiTheme="minorHAnsi" w:hAnsiTheme="minorHAnsi" w:cstheme="minorHAnsi"/>
          <w:szCs w:val="24"/>
        </w:rPr>
        <w:t xml:space="preserve">Börja med att välja någon som tar anteckningar </w:t>
      </w:r>
      <w:r>
        <w:rPr>
          <w:rFonts w:asciiTheme="minorHAnsi" w:hAnsiTheme="minorHAnsi" w:cstheme="minorHAnsi"/>
          <w:szCs w:val="24"/>
        </w:rPr>
        <w:t>under</w:t>
      </w:r>
      <w:r w:rsidRPr="005E6FAC">
        <w:rPr>
          <w:rFonts w:asciiTheme="minorHAnsi" w:hAnsiTheme="minorHAnsi" w:cstheme="minorHAnsi"/>
          <w:szCs w:val="24"/>
        </w:rPr>
        <w:t xml:space="preserve"> diskussionen och av en kort utvärdering </w:t>
      </w:r>
      <w:r>
        <w:rPr>
          <w:rFonts w:asciiTheme="minorHAnsi" w:hAnsiTheme="minorHAnsi" w:cstheme="minorHAnsi"/>
          <w:szCs w:val="24"/>
        </w:rPr>
        <w:t>på</w:t>
      </w:r>
      <w:r w:rsidRPr="005E6FAC">
        <w:rPr>
          <w:rFonts w:asciiTheme="minorHAnsi" w:hAnsiTheme="minorHAnsi" w:cstheme="minorHAnsi"/>
          <w:szCs w:val="24"/>
        </w:rPr>
        <w:t xml:space="preserve"> slutet. </w:t>
      </w:r>
      <w:r>
        <w:rPr>
          <w:rFonts w:asciiTheme="minorHAnsi" w:hAnsiTheme="minorHAnsi" w:cstheme="minorHAnsi"/>
          <w:szCs w:val="24"/>
        </w:rPr>
        <w:t xml:space="preserve">Diskutera sedan era funderingar kring </w:t>
      </w:r>
      <w:r w:rsidR="00985DD4">
        <w:rPr>
          <w:rFonts w:asciiTheme="minorHAnsi" w:hAnsiTheme="minorHAnsi" w:cstheme="minorHAnsi"/>
          <w:szCs w:val="24"/>
        </w:rPr>
        <w:t>litteraturen</w:t>
      </w:r>
      <w:r>
        <w:rPr>
          <w:rFonts w:asciiTheme="minorHAnsi" w:hAnsiTheme="minorHAnsi" w:cstheme="minorHAnsi"/>
          <w:szCs w:val="24"/>
        </w:rPr>
        <w:t xml:space="preserve"> och föreläsningen</w:t>
      </w:r>
      <w:r w:rsidRPr="005E6FAC">
        <w:rPr>
          <w:rFonts w:asciiTheme="minorHAnsi" w:hAnsiTheme="minorHAnsi" w:cstheme="minorHAnsi"/>
          <w:szCs w:val="24"/>
        </w:rPr>
        <w:t>. Syftet är att främja studenters förmåga att diskutera, argumentera och kritiskt granska texter kopplade till kursens lärandemål. Anteckningarna och en förteckning över deltagarn</w:t>
      </w:r>
      <w:r>
        <w:rPr>
          <w:rFonts w:asciiTheme="minorHAnsi" w:hAnsiTheme="minorHAnsi" w:cstheme="minorHAnsi"/>
          <w:szCs w:val="24"/>
        </w:rPr>
        <w:t>a</w:t>
      </w:r>
      <w:r w:rsidRPr="005E6FAC">
        <w:rPr>
          <w:rFonts w:asciiTheme="minorHAnsi" w:hAnsiTheme="minorHAnsi" w:cstheme="minorHAnsi"/>
          <w:szCs w:val="24"/>
        </w:rPr>
        <w:t xml:space="preserve"> skickas till kursläraren Anette Wickström.</w:t>
      </w:r>
      <w:r>
        <w:rPr>
          <w:rFonts w:asciiTheme="minorHAnsi" w:hAnsiTheme="minorHAnsi" w:cstheme="minorHAnsi"/>
          <w:szCs w:val="24"/>
        </w:rPr>
        <w:t xml:space="preserve"> Om torsdag är en olämplig dag för flera studenter kan ni försöka enas om en annan tid.</w:t>
      </w:r>
    </w:p>
    <w:p w14:paraId="4AB399BA" w14:textId="77777777" w:rsidR="00582A15" w:rsidRDefault="00582A15" w:rsidP="00631B9A">
      <w:pPr>
        <w:rPr>
          <w:rFonts w:asciiTheme="minorHAnsi" w:eastAsiaTheme="minorEastAsia" w:hAnsiTheme="minorHAnsi"/>
          <w:snapToGrid w:val="0"/>
        </w:rPr>
      </w:pPr>
    </w:p>
    <w:p w14:paraId="3E66D678" w14:textId="6D851B4B" w:rsidR="00582A15" w:rsidRPr="00AD7A08" w:rsidRDefault="00582A15" w:rsidP="00582A15">
      <w:pPr>
        <w:rPr>
          <w:rFonts w:asciiTheme="minorHAnsi" w:eastAsiaTheme="minorEastAsia" w:hAnsiTheme="minorHAnsi"/>
          <w:b/>
          <w:bCs/>
          <w:snapToGrid w:val="0"/>
        </w:rPr>
      </w:pPr>
      <w:r w:rsidRPr="00AD7A08">
        <w:rPr>
          <w:rFonts w:asciiTheme="minorHAnsi" w:eastAsiaTheme="minorEastAsia" w:hAnsiTheme="minorHAnsi"/>
          <w:b/>
          <w:bCs/>
          <w:snapToGrid w:val="0"/>
        </w:rPr>
        <w:t xml:space="preserve">Måndag </w:t>
      </w:r>
      <w:r w:rsidR="00985DD4">
        <w:rPr>
          <w:rFonts w:asciiTheme="minorHAnsi" w:eastAsiaTheme="minorEastAsia" w:hAnsiTheme="minorHAnsi"/>
          <w:b/>
          <w:bCs/>
          <w:snapToGrid w:val="0"/>
        </w:rPr>
        <w:t>9</w:t>
      </w:r>
      <w:r>
        <w:rPr>
          <w:rFonts w:asciiTheme="minorHAnsi" w:eastAsiaTheme="minorEastAsia" w:hAnsiTheme="minorHAnsi"/>
          <w:b/>
          <w:bCs/>
          <w:snapToGrid w:val="0"/>
        </w:rPr>
        <w:t xml:space="preserve"> februari</w:t>
      </w:r>
    </w:p>
    <w:p w14:paraId="0A3E90F7" w14:textId="0BBFE781" w:rsidR="00582A15" w:rsidRDefault="00582A15" w:rsidP="00582A15">
      <w:pPr>
        <w:rPr>
          <w:rFonts w:asciiTheme="minorHAnsi" w:eastAsiaTheme="minorEastAsia" w:hAnsiTheme="minorHAnsi"/>
          <w:snapToGrid w:val="0"/>
        </w:rPr>
      </w:pPr>
      <w:r>
        <w:rPr>
          <w:rFonts w:asciiTheme="minorHAnsi" w:eastAsiaTheme="minorEastAsia" w:hAnsiTheme="minorHAnsi"/>
          <w:b/>
          <w:bCs/>
          <w:snapToGrid w:val="0"/>
        </w:rPr>
        <w:t xml:space="preserve">Föreläsning: </w:t>
      </w:r>
      <w:r>
        <w:rPr>
          <w:rFonts w:asciiTheme="minorHAnsi" w:eastAsiaTheme="minorEastAsia" w:hAnsiTheme="minorHAnsi"/>
          <w:snapToGrid w:val="0"/>
        </w:rPr>
        <w:t xml:space="preserve">Inspelad föreläsning med </w:t>
      </w:r>
      <w:r w:rsidR="00B93FB2">
        <w:rPr>
          <w:rFonts w:asciiTheme="minorHAnsi" w:eastAsiaTheme="minorEastAsia" w:hAnsiTheme="minorHAnsi"/>
          <w:snapToGrid w:val="0"/>
        </w:rPr>
        <w:t xml:space="preserve">Madeleine Wirzén. </w:t>
      </w:r>
      <w:r>
        <w:rPr>
          <w:rFonts w:asciiTheme="minorHAnsi" w:eastAsiaTheme="minorEastAsia" w:hAnsiTheme="minorHAnsi"/>
          <w:snapToGrid w:val="0"/>
        </w:rPr>
        <w:t>Filmen är upplagd i kursrummet Lisam under Dokument/Föreläsningar.</w:t>
      </w:r>
    </w:p>
    <w:p w14:paraId="76316007" w14:textId="77777777" w:rsidR="00E75F5E" w:rsidRDefault="00E75F5E" w:rsidP="00582A15">
      <w:pPr>
        <w:rPr>
          <w:rFonts w:asciiTheme="minorHAnsi" w:eastAsiaTheme="minorEastAsia" w:hAnsiTheme="minorHAnsi"/>
          <w:snapToGrid w:val="0"/>
        </w:rPr>
      </w:pPr>
    </w:p>
    <w:p w14:paraId="1DF209C7" w14:textId="77777777" w:rsidR="002B7181" w:rsidRDefault="00E75F5E" w:rsidP="00E75F5E">
      <w:pPr>
        <w:rPr>
          <w:rFonts w:asciiTheme="minorHAnsi" w:eastAsiaTheme="minorEastAsia" w:hAnsiTheme="minorHAnsi"/>
          <w:snapToGrid w:val="0"/>
        </w:rPr>
      </w:pPr>
      <w:r w:rsidRPr="00E75F5E">
        <w:rPr>
          <w:rFonts w:asciiTheme="minorHAnsi" w:eastAsiaTheme="minorEastAsia" w:hAnsiTheme="minorHAnsi"/>
          <w:snapToGrid w:val="0"/>
        </w:rPr>
        <w:t>Fokus</w:t>
      </w:r>
      <w:r w:rsidR="002B7181">
        <w:rPr>
          <w:rFonts w:asciiTheme="minorHAnsi" w:eastAsiaTheme="minorEastAsia" w:hAnsiTheme="minorHAnsi"/>
          <w:snapToGrid w:val="0"/>
        </w:rPr>
        <w:t xml:space="preserve"> i föreläsningen</w:t>
      </w:r>
      <w:r w:rsidRPr="00E75F5E">
        <w:rPr>
          <w:rFonts w:asciiTheme="minorHAnsi" w:eastAsiaTheme="minorEastAsia" w:hAnsiTheme="minorHAnsi"/>
          <w:snapToGrid w:val="0"/>
        </w:rPr>
        <w:t xml:space="preserve"> vilar på hur begreppet hälsa aktualiseras i olika institutionella kontexter, såsom barnavårdsutredningar, och hur barns hälsa förhandlas och används som argument på olika sätt. Föreläsningen introducerar kurslitteraturen och lyfter särskilt fram vem som definierar barns hälsa.</w:t>
      </w:r>
    </w:p>
    <w:p w14:paraId="6DD8F85D" w14:textId="2B3EA94F" w:rsidR="00E75F5E" w:rsidRPr="00E75F5E" w:rsidRDefault="00E75F5E" w:rsidP="00E75F5E">
      <w:pPr>
        <w:rPr>
          <w:rFonts w:asciiTheme="minorHAnsi" w:eastAsiaTheme="minorEastAsia" w:hAnsiTheme="minorHAnsi"/>
          <w:snapToGrid w:val="0"/>
        </w:rPr>
      </w:pPr>
      <w:r w:rsidRPr="00E75F5E">
        <w:rPr>
          <w:rFonts w:asciiTheme="minorHAnsi" w:eastAsiaTheme="minorEastAsia" w:hAnsiTheme="minorHAnsi"/>
          <w:snapToGrid w:val="0"/>
        </w:rPr>
        <w:t xml:space="preserve"> </w:t>
      </w:r>
    </w:p>
    <w:p w14:paraId="56C4802A" w14:textId="4D176C1F" w:rsidR="00D32EBD" w:rsidRPr="00FF5095" w:rsidRDefault="00B95F06" w:rsidP="00E75F5E">
      <w:pPr>
        <w:rPr>
          <w:rFonts w:asciiTheme="minorHAnsi" w:eastAsiaTheme="minorEastAsia" w:hAnsiTheme="minorHAnsi"/>
          <w:b/>
          <w:bCs/>
          <w:snapToGrid w:val="0"/>
        </w:rPr>
      </w:pPr>
      <w:r w:rsidRPr="00B95F06">
        <w:rPr>
          <w:rFonts w:asciiTheme="minorHAnsi" w:eastAsiaTheme="minorEastAsia" w:hAnsiTheme="minorHAnsi"/>
          <w:b/>
          <w:bCs/>
          <w:snapToGrid w:val="0"/>
        </w:rPr>
        <w:t>Att läsa inför</w:t>
      </w:r>
      <w:r w:rsidR="00E75F5E" w:rsidRPr="00B95F06">
        <w:rPr>
          <w:rFonts w:asciiTheme="minorHAnsi" w:eastAsiaTheme="minorEastAsia" w:hAnsiTheme="minorHAnsi"/>
          <w:b/>
          <w:bCs/>
          <w:snapToGrid w:val="0"/>
        </w:rPr>
        <w:t xml:space="preserve"> föreläsningen:</w:t>
      </w:r>
    </w:p>
    <w:p w14:paraId="65DD7536" w14:textId="043A9721" w:rsidR="00E75F5E" w:rsidRPr="00E75F5E" w:rsidRDefault="00E75F5E" w:rsidP="00E75F5E">
      <w:pPr>
        <w:rPr>
          <w:rFonts w:asciiTheme="minorHAnsi" w:eastAsiaTheme="minorEastAsia" w:hAnsiTheme="minorHAnsi"/>
          <w:snapToGrid w:val="0"/>
        </w:rPr>
      </w:pPr>
      <w:r w:rsidRPr="00E75F5E">
        <w:rPr>
          <w:rFonts w:asciiTheme="minorHAnsi" w:eastAsiaTheme="minorEastAsia" w:hAnsiTheme="minorHAnsi"/>
          <w:snapToGrid w:val="0"/>
        </w:rPr>
        <w:t xml:space="preserve">Hultman (2013) </w:t>
      </w:r>
    </w:p>
    <w:p w14:paraId="6F193A78" w14:textId="3F5D5D47" w:rsidR="009B2842" w:rsidRDefault="00E75F5E" w:rsidP="00C53400">
      <w:pPr>
        <w:rPr>
          <w:rFonts w:asciiTheme="minorHAnsi" w:eastAsiaTheme="minorEastAsia" w:hAnsiTheme="minorHAnsi"/>
          <w:snapToGrid w:val="0"/>
        </w:rPr>
      </w:pPr>
      <w:r w:rsidRPr="00E75F5E">
        <w:rPr>
          <w:rFonts w:asciiTheme="minorHAnsi" w:eastAsiaTheme="minorEastAsia" w:hAnsiTheme="minorHAnsi"/>
          <w:snapToGrid w:val="0"/>
        </w:rPr>
        <w:t>Köhler (2019)</w:t>
      </w:r>
    </w:p>
    <w:p w14:paraId="77A26D2E" w14:textId="77777777" w:rsidR="00DF33BD" w:rsidRDefault="00DF33BD" w:rsidP="00DB0A48">
      <w:pPr>
        <w:rPr>
          <w:rFonts w:asciiTheme="minorHAnsi" w:eastAsiaTheme="minorEastAsia" w:hAnsiTheme="minorHAnsi"/>
          <w:snapToGrid w:val="0"/>
        </w:rPr>
      </w:pPr>
    </w:p>
    <w:p w14:paraId="51358622" w14:textId="1D2436DF" w:rsidR="00DF33BD" w:rsidRDefault="00DF33BD" w:rsidP="00DF33BD">
      <w:pPr>
        <w:rPr>
          <w:rFonts w:asciiTheme="minorHAnsi" w:hAnsiTheme="minorHAnsi" w:cstheme="minorHAnsi"/>
          <w:b/>
          <w:bCs/>
          <w:color w:val="222222"/>
          <w:szCs w:val="24"/>
          <w:shd w:val="clear" w:color="auto" w:fill="FFFFFF"/>
        </w:rPr>
      </w:pPr>
      <w:r>
        <w:rPr>
          <w:rFonts w:asciiTheme="minorHAnsi" w:hAnsiTheme="minorHAnsi" w:cstheme="minorHAnsi"/>
          <w:b/>
          <w:bCs/>
          <w:color w:val="222222"/>
          <w:szCs w:val="24"/>
          <w:shd w:val="clear" w:color="auto" w:fill="FFFFFF"/>
        </w:rPr>
        <w:t xml:space="preserve">Söndag </w:t>
      </w:r>
      <w:r w:rsidR="00EC01F2">
        <w:rPr>
          <w:rFonts w:asciiTheme="minorHAnsi" w:hAnsiTheme="minorHAnsi" w:cstheme="minorHAnsi"/>
          <w:b/>
          <w:bCs/>
          <w:color w:val="222222"/>
          <w:szCs w:val="24"/>
          <w:shd w:val="clear" w:color="auto" w:fill="FFFFFF"/>
        </w:rPr>
        <w:t>1</w:t>
      </w:r>
      <w:r w:rsidR="00DC3952">
        <w:rPr>
          <w:rFonts w:asciiTheme="minorHAnsi" w:hAnsiTheme="minorHAnsi" w:cstheme="minorHAnsi"/>
          <w:b/>
          <w:bCs/>
          <w:color w:val="222222"/>
          <w:szCs w:val="24"/>
          <w:shd w:val="clear" w:color="auto" w:fill="FFFFFF"/>
        </w:rPr>
        <w:t>5</w:t>
      </w:r>
      <w:r>
        <w:rPr>
          <w:rFonts w:asciiTheme="minorHAnsi" w:hAnsiTheme="minorHAnsi" w:cstheme="minorHAnsi"/>
          <w:b/>
          <w:bCs/>
          <w:color w:val="222222"/>
          <w:szCs w:val="24"/>
          <w:shd w:val="clear" w:color="auto" w:fill="FFFFFF"/>
        </w:rPr>
        <w:t xml:space="preserve"> februari</w:t>
      </w:r>
    </w:p>
    <w:p w14:paraId="6DC8E4FE" w14:textId="58F38054" w:rsidR="00EF0199" w:rsidRPr="00EF0199" w:rsidRDefault="003F768F" w:rsidP="00EF0199">
      <w:pPr>
        <w:rPr>
          <w:rFonts w:asciiTheme="minorHAnsi" w:hAnsiTheme="minorHAnsi" w:cstheme="minorHAnsi"/>
          <w:color w:val="222222"/>
          <w:szCs w:val="24"/>
          <w:shd w:val="clear" w:color="auto" w:fill="FFFFFF"/>
        </w:rPr>
      </w:pPr>
      <w:r>
        <w:rPr>
          <w:rFonts w:asciiTheme="minorHAnsi" w:hAnsiTheme="minorHAnsi" w:cstheme="minorHAnsi"/>
          <w:color w:val="222222"/>
          <w:szCs w:val="24"/>
          <w:shd w:val="clear" w:color="auto" w:fill="FFFFFF"/>
        </w:rPr>
        <w:t>Deadline för inlämning för s</w:t>
      </w:r>
      <w:r w:rsidR="00DF33BD" w:rsidRPr="00692E58">
        <w:rPr>
          <w:rFonts w:asciiTheme="minorHAnsi" w:hAnsiTheme="minorHAnsi" w:cstheme="minorHAnsi"/>
          <w:color w:val="222222"/>
          <w:szCs w:val="24"/>
          <w:shd w:val="clear" w:color="auto" w:fill="FFFFFF"/>
        </w:rPr>
        <w:t>tegvis stöd för rapportskrivande (frivilligt)</w:t>
      </w:r>
      <w:r>
        <w:rPr>
          <w:rFonts w:asciiTheme="minorHAnsi" w:hAnsiTheme="minorHAnsi" w:cstheme="minorHAnsi"/>
          <w:color w:val="222222"/>
          <w:szCs w:val="24"/>
          <w:shd w:val="clear" w:color="auto" w:fill="FFFFFF"/>
        </w:rPr>
        <w:t>.</w:t>
      </w:r>
      <w:r w:rsidR="00692E58" w:rsidRPr="00692E58">
        <w:rPr>
          <w:rFonts w:asciiTheme="minorHAnsi" w:hAnsiTheme="minorHAnsi" w:cstheme="minorHAnsi"/>
          <w:color w:val="222222"/>
          <w:szCs w:val="24"/>
          <w:shd w:val="clear" w:color="auto" w:fill="FFFFFF"/>
        </w:rPr>
        <w:t xml:space="preserve"> </w:t>
      </w:r>
      <w:r w:rsidR="00EF0199" w:rsidRPr="00692E58">
        <w:rPr>
          <w:rFonts w:asciiTheme="minorHAnsi" w:hAnsiTheme="minorHAnsi" w:cstheme="minorHAnsi"/>
          <w:color w:val="222222"/>
          <w:szCs w:val="24"/>
          <w:shd w:val="clear" w:color="auto" w:fill="FFFFFF"/>
        </w:rPr>
        <w:t xml:space="preserve">Se </w:t>
      </w:r>
      <w:r w:rsidR="00EF0199">
        <w:rPr>
          <w:rFonts w:asciiTheme="minorHAnsi" w:hAnsiTheme="minorHAnsi" w:cstheme="minorHAnsi"/>
          <w:color w:val="222222"/>
          <w:szCs w:val="24"/>
          <w:shd w:val="clear" w:color="auto" w:fill="FFFFFF"/>
        </w:rPr>
        <w:t xml:space="preserve">närmare </w:t>
      </w:r>
      <w:r w:rsidR="00EF0199" w:rsidRPr="00692E58">
        <w:rPr>
          <w:rFonts w:asciiTheme="minorHAnsi" w:hAnsiTheme="minorHAnsi" w:cstheme="minorHAnsi"/>
          <w:color w:val="222222"/>
          <w:szCs w:val="24"/>
          <w:shd w:val="clear" w:color="auto" w:fill="FFFFFF"/>
        </w:rPr>
        <w:t>information sid. 6.</w:t>
      </w:r>
      <w:r w:rsidR="00EF0199">
        <w:rPr>
          <w:rFonts w:asciiTheme="minorHAnsi" w:hAnsiTheme="minorHAnsi" w:cstheme="minorHAnsi"/>
          <w:color w:val="222222"/>
          <w:szCs w:val="24"/>
          <w:shd w:val="clear" w:color="auto" w:fill="FFFFFF"/>
        </w:rPr>
        <w:t xml:space="preserve"> </w:t>
      </w:r>
      <w:r w:rsidR="009277FF">
        <w:rPr>
          <w:rFonts w:asciiTheme="minorHAnsi" w:hAnsiTheme="minorHAnsi" w:cstheme="minorHAnsi"/>
          <w:color w:val="222222"/>
          <w:szCs w:val="24"/>
          <w:shd w:val="clear" w:color="auto" w:fill="FFFFFF"/>
        </w:rPr>
        <w:t xml:space="preserve">Inlämning sker i avsedd mapp i </w:t>
      </w:r>
      <w:r w:rsidR="00EF0199">
        <w:rPr>
          <w:rFonts w:asciiTheme="minorHAnsi" w:hAnsiTheme="minorHAnsi" w:cstheme="minorHAnsi"/>
          <w:color w:val="222222"/>
          <w:szCs w:val="24"/>
          <w:shd w:val="clear" w:color="auto" w:fill="FFFFFF"/>
        </w:rPr>
        <w:t xml:space="preserve">kursrummet i </w:t>
      </w:r>
      <w:r w:rsidR="009277FF">
        <w:rPr>
          <w:rFonts w:asciiTheme="minorHAnsi" w:hAnsiTheme="minorHAnsi" w:cstheme="minorHAnsi"/>
          <w:color w:val="222222"/>
          <w:szCs w:val="24"/>
          <w:shd w:val="clear" w:color="auto" w:fill="FFFFFF"/>
        </w:rPr>
        <w:t>Lisam senaste</w:t>
      </w:r>
      <w:r w:rsidR="00EF0199">
        <w:rPr>
          <w:rFonts w:asciiTheme="minorHAnsi" w:hAnsiTheme="minorHAnsi" w:cstheme="minorHAnsi"/>
          <w:color w:val="222222"/>
          <w:szCs w:val="24"/>
          <w:shd w:val="clear" w:color="auto" w:fill="FFFFFF"/>
        </w:rPr>
        <w:t xml:space="preserve"> kl. 23:30. </w:t>
      </w:r>
    </w:p>
    <w:p w14:paraId="497EF02D" w14:textId="77777777" w:rsidR="00AB003E" w:rsidRPr="00E14374" w:rsidRDefault="00AB003E" w:rsidP="0063080A">
      <w:pPr>
        <w:rPr>
          <w:rFonts w:asciiTheme="minorHAnsi" w:eastAsiaTheme="minorEastAsia" w:hAnsiTheme="minorHAnsi"/>
          <w:snapToGrid w:val="0"/>
        </w:rPr>
      </w:pPr>
    </w:p>
    <w:p w14:paraId="03488D32" w14:textId="49120501" w:rsidR="002F4971" w:rsidRDefault="002F4971" w:rsidP="002F4971">
      <w:pPr>
        <w:rPr>
          <w:rFonts w:asciiTheme="minorHAnsi" w:eastAsia="Times New Roman" w:hAnsiTheme="minorHAnsi" w:cs="Times New Roman"/>
          <w:b/>
          <w:bCs/>
          <w:snapToGrid w:val="0"/>
          <w:color w:val="4F81BD" w:themeColor="accent1"/>
          <w:sz w:val="48"/>
          <w:szCs w:val="48"/>
          <w:vertAlign w:val="superscript"/>
          <w:lang w:eastAsia="sv-SE"/>
        </w:rPr>
      </w:pPr>
      <w:r>
        <w:rPr>
          <w:rFonts w:asciiTheme="minorHAnsi" w:eastAsia="Times New Roman" w:hAnsiTheme="minorHAnsi" w:cs="Times New Roman"/>
          <w:b/>
          <w:bCs/>
          <w:snapToGrid w:val="0"/>
          <w:color w:val="4F81BD" w:themeColor="accent1"/>
          <w:sz w:val="48"/>
          <w:szCs w:val="48"/>
          <w:vertAlign w:val="superscript"/>
          <w:lang w:eastAsia="sv-SE"/>
        </w:rPr>
        <w:t>Kursblock 3, 1</w:t>
      </w:r>
      <w:r w:rsidR="00DC3952">
        <w:rPr>
          <w:rFonts w:asciiTheme="minorHAnsi" w:eastAsia="Times New Roman" w:hAnsiTheme="minorHAnsi" w:cs="Times New Roman"/>
          <w:b/>
          <w:bCs/>
          <w:snapToGrid w:val="0"/>
          <w:color w:val="4F81BD" w:themeColor="accent1"/>
          <w:sz w:val="48"/>
          <w:szCs w:val="48"/>
          <w:vertAlign w:val="superscript"/>
          <w:lang w:eastAsia="sv-SE"/>
        </w:rPr>
        <w:t>6</w:t>
      </w:r>
      <w:r>
        <w:rPr>
          <w:rFonts w:asciiTheme="minorHAnsi" w:eastAsia="Times New Roman" w:hAnsiTheme="minorHAnsi" w:cs="Times New Roman"/>
          <w:b/>
          <w:bCs/>
          <w:snapToGrid w:val="0"/>
          <w:color w:val="4F81BD" w:themeColor="accent1"/>
          <w:sz w:val="48"/>
          <w:szCs w:val="48"/>
          <w:vertAlign w:val="superscript"/>
          <w:lang w:eastAsia="sv-SE"/>
        </w:rPr>
        <w:t xml:space="preserve"> februari – </w:t>
      </w:r>
      <w:r w:rsidR="00006815">
        <w:rPr>
          <w:rFonts w:asciiTheme="minorHAnsi" w:eastAsia="Times New Roman" w:hAnsiTheme="minorHAnsi" w:cs="Times New Roman"/>
          <w:b/>
          <w:bCs/>
          <w:snapToGrid w:val="0"/>
          <w:color w:val="4F81BD" w:themeColor="accent1"/>
          <w:sz w:val="48"/>
          <w:szCs w:val="48"/>
          <w:vertAlign w:val="superscript"/>
          <w:lang w:eastAsia="sv-SE"/>
        </w:rPr>
        <w:t>1</w:t>
      </w:r>
      <w:r>
        <w:rPr>
          <w:rFonts w:asciiTheme="minorHAnsi" w:eastAsia="Times New Roman" w:hAnsiTheme="minorHAnsi" w:cs="Times New Roman"/>
          <w:b/>
          <w:bCs/>
          <w:snapToGrid w:val="0"/>
          <w:color w:val="4F81BD" w:themeColor="accent1"/>
          <w:sz w:val="48"/>
          <w:szCs w:val="48"/>
          <w:vertAlign w:val="superscript"/>
          <w:lang w:eastAsia="sv-SE"/>
        </w:rPr>
        <w:t xml:space="preserve"> mars</w:t>
      </w:r>
    </w:p>
    <w:p w14:paraId="115D5EF4" w14:textId="77777777" w:rsidR="002F4971" w:rsidRPr="00421E69" w:rsidRDefault="002F4971" w:rsidP="002F4971">
      <w:pPr>
        <w:rPr>
          <w:rFonts w:asciiTheme="minorHAnsi" w:eastAsia="Times New Roman" w:hAnsiTheme="minorHAnsi" w:cs="Times New Roman"/>
          <w:b/>
          <w:bCs/>
          <w:i/>
          <w:iCs/>
          <w:snapToGrid w:val="0"/>
          <w:color w:val="4F81BD" w:themeColor="accent1"/>
          <w:sz w:val="48"/>
          <w:szCs w:val="48"/>
          <w:vertAlign w:val="superscript"/>
          <w:lang w:eastAsia="sv-SE"/>
        </w:rPr>
      </w:pPr>
      <w:r w:rsidRPr="00422A96">
        <w:rPr>
          <w:rFonts w:asciiTheme="minorHAnsi" w:eastAsia="Times New Roman" w:hAnsiTheme="minorHAnsi" w:cs="Times New Roman"/>
          <w:b/>
          <w:bCs/>
          <w:i/>
          <w:iCs/>
          <w:snapToGrid w:val="0"/>
          <w:color w:val="4F81BD" w:themeColor="accent1"/>
          <w:sz w:val="48"/>
          <w:szCs w:val="48"/>
          <w:vertAlign w:val="superscript"/>
          <w:lang w:eastAsia="sv-SE"/>
        </w:rPr>
        <w:t>Sociala och kulturella perspektiv på diagnostik av barn och unga</w:t>
      </w:r>
    </w:p>
    <w:p w14:paraId="46107B6D" w14:textId="77777777" w:rsidR="002F4971" w:rsidRDefault="002F4971" w:rsidP="002F4971">
      <w:pPr>
        <w:rPr>
          <w:rFonts w:asciiTheme="minorHAnsi" w:eastAsiaTheme="minorEastAsia" w:hAnsiTheme="minorHAnsi"/>
          <w:snapToGrid w:val="0"/>
        </w:rPr>
      </w:pPr>
      <w:r w:rsidRPr="00CF19F0">
        <w:rPr>
          <w:rFonts w:asciiTheme="minorHAnsi" w:eastAsiaTheme="minorEastAsia" w:hAnsiTheme="minorHAnsi"/>
          <w:snapToGrid w:val="0"/>
        </w:rPr>
        <w:t>Under de</w:t>
      </w:r>
      <w:r>
        <w:rPr>
          <w:rFonts w:asciiTheme="minorHAnsi" w:eastAsiaTheme="minorEastAsia" w:hAnsiTheme="minorHAnsi"/>
          <w:snapToGrid w:val="0"/>
        </w:rPr>
        <w:t xml:space="preserve">tta block </w:t>
      </w:r>
      <w:r w:rsidRPr="00CF19F0">
        <w:rPr>
          <w:rFonts w:asciiTheme="minorHAnsi" w:eastAsiaTheme="minorEastAsia" w:hAnsiTheme="minorHAnsi"/>
          <w:snapToGrid w:val="0"/>
        </w:rPr>
        <w:t>presenteras och diskuteras sociala och kulturella perspektiv på diagnostik av barn och unga</w:t>
      </w:r>
      <w:r>
        <w:rPr>
          <w:rFonts w:asciiTheme="minorHAnsi" w:eastAsiaTheme="minorEastAsia" w:hAnsiTheme="minorHAnsi"/>
          <w:snapToGrid w:val="0"/>
        </w:rPr>
        <w:t>,</w:t>
      </w:r>
      <w:r w:rsidRPr="00CF19F0">
        <w:rPr>
          <w:rFonts w:asciiTheme="minorHAnsi" w:eastAsiaTheme="minorEastAsia" w:hAnsiTheme="minorHAnsi"/>
          <w:snapToGrid w:val="0"/>
        </w:rPr>
        <w:t xml:space="preserve"> med ett särskilt fokus på </w:t>
      </w:r>
      <w:r>
        <w:rPr>
          <w:rFonts w:asciiTheme="minorHAnsi" w:eastAsiaTheme="minorEastAsia" w:hAnsiTheme="minorHAnsi"/>
          <w:snapToGrid w:val="0"/>
        </w:rPr>
        <w:t>(</w:t>
      </w:r>
      <w:r w:rsidRPr="00CF19F0">
        <w:rPr>
          <w:rFonts w:asciiTheme="minorHAnsi" w:eastAsiaTheme="minorEastAsia" w:hAnsiTheme="minorHAnsi"/>
          <w:snapToGrid w:val="0"/>
        </w:rPr>
        <w:t>neuro</w:t>
      </w:r>
      <w:r>
        <w:rPr>
          <w:rFonts w:asciiTheme="minorHAnsi" w:eastAsiaTheme="minorEastAsia" w:hAnsiTheme="minorHAnsi"/>
          <w:snapToGrid w:val="0"/>
        </w:rPr>
        <w:t>)</w:t>
      </w:r>
      <w:r w:rsidRPr="00CF19F0">
        <w:rPr>
          <w:rFonts w:asciiTheme="minorHAnsi" w:eastAsiaTheme="minorEastAsia" w:hAnsiTheme="minorHAnsi"/>
          <w:snapToGrid w:val="0"/>
        </w:rPr>
        <w:t>psykiatriska diagnoser. Vad är en diagnos?</w:t>
      </w:r>
      <w:r>
        <w:rPr>
          <w:rFonts w:asciiTheme="minorHAnsi" w:eastAsiaTheme="minorEastAsia" w:hAnsiTheme="minorHAnsi"/>
          <w:snapToGrid w:val="0"/>
        </w:rPr>
        <w:t xml:space="preserve"> Hur och varför uppkommer, förändras och försvinner diagnoser? Vad har psykiatriska diagnoser för betydelse i dagens samhälle i allmänhet och för barn och ungdomar i synnerhet? På vilka sätt förstår, talar och förhåller sig barn och unga till diagnoser? </w:t>
      </w:r>
      <w:r w:rsidRPr="00CF19F0">
        <w:rPr>
          <w:rFonts w:asciiTheme="minorHAnsi" w:eastAsiaTheme="minorEastAsia" w:hAnsiTheme="minorHAnsi"/>
          <w:snapToGrid w:val="0"/>
        </w:rPr>
        <w:t>Detta är några frågor som kommer att behandlas ur kritiska perspektiv.</w:t>
      </w:r>
    </w:p>
    <w:p w14:paraId="015BEBB4" w14:textId="77777777" w:rsidR="002F4971" w:rsidRDefault="002F4971" w:rsidP="002F4971">
      <w:pPr>
        <w:rPr>
          <w:rFonts w:asciiTheme="minorHAnsi" w:eastAsiaTheme="minorEastAsia" w:hAnsiTheme="minorHAnsi"/>
          <w:b/>
          <w:bCs/>
          <w:snapToGrid w:val="0"/>
        </w:rPr>
      </w:pPr>
    </w:p>
    <w:p w14:paraId="3E6E0978" w14:textId="77777777" w:rsidR="002F4971" w:rsidRPr="003C7EF7" w:rsidRDefault="002F4971" w:rsidP="002F4971">
      <w:pPr>
        <w:rPr>
          <w:rFonts w:asciiTheme="minorHAnsi" w:eastAsiaTheme="minorEastAsia" w:hAnsiTheme="minorHAnsi"/>
          <w:snapToGrid w:val="0"/>
        </w:rPr>
      </w:pPr>
      <w:r>
        <w:rPr>
          <w:rFonts w:asciiTheme="minorHAnsi" w:eastAsiaTheme="minorEastAsia" w:hAnsiTheme="minorHAnsi"/>
          <w:b/>
          <w:bCs/>
          <w:snapToGrid w:val="0"/>
        </w:rPr>
        <w:t xml:space="preserve">Litteratur: </w:t>
      </w:r>
      <w:r>
        <w:rPr>
          <w:rFonts w:asciiTheme="minorHAnsi" w:eastAsiaTheme="minorEastAsia" w:hAnsiTheme="minorHAnsi"/>
          <w:snapToGrid w:val="0"/>
        </w:rPr>
        <w:t>Brinkmann (2014); Johannisson (2007), Svenaeus (2015); Wickström (2022); Zetterqvist Nelson (2012)</w:t>
      </w:r>
    </w:p>
    <w:p w14:paraId="1E6E1976" w14:textId="77777777" w:rsidR="002F4971" w:rsidRDefault="002F4971" w:rsidP="002F4971">
      <w:pPr>
        <w:rPr>
          <w:rFonts w:asciiTheme="minorHAnsi" w:eastAsiaTheme="minorEastAsia" w:hAnsiTheme="minorHAnsi"/>
          <w:b/>
          <w:bCs/>
          <w:snapToGrid w:val="0"/>
        </w:rPr>
      </w:pPr>
    </w:p>
    <w:p w14:paraId="00D39325" w14:textId="0D1D6927" w:rsidR="002F4971" w:rsidRDefault="00004EBE" w:rsidP="002F4971">
      <w:pPr>
        <w:rPr>
          <w:rFonts w:asciiTheme="minorHAnsi" w:eastAsiaTheme="minorEastAsia" w:hAnsiTheme="minorHAnsi"/>
          <w:b/>
          <w:bCs/>
          <w:snapToGrid w:val="0"/>
        </w:rPr>
      </w:pPr>
      <w:r>
        <w:rPr>
          <w:rFonts w:asciiTheme="minorHAnsi" w:eastAsiaTheme="minorEastAsia" w:hAnsiTheme="minorHAnsi"/>
          <w:b/>
          <w:bCs/>
          <w:snapToGrid w:val="0"/>
        </w:rPr>
        <w:t>Ti</w:t>
      </w:r>
      <w:r w:rsidR="002F4971">
        <w:rPr>
          <w:rFonts w:asciiTheme="minorHAnsi" w:eastAsiaTheme="minorEastAsia" w:hAnsiTheme="minorHAnsi"/>
          <w:b/>
          <w:bCs/>
          <w:snapToGrid w:val="0"/>
        </w:rPr>
        <w:t>sdag</w:t>
      </w:r>
      <w:r w:rsidR="002F4971" w:rsidRPr="00AD7A08">
        <w:rPr>
          <w:rFonts w:asciiTheme="minorHAnsi" w:eastAsiaTheme="minorEastAsia" w:hAnsiTheme="minorHAnsi"/>
          <w:b/>
          <w:bCs/>
          <w:snapToGrid w:val="0"/>
        </w:rPr>
        <w:t xml:space="preserve"> </w:t>
      </w:r>
      <w:r w:rsidR="002F4971">
        <w:rPr>
          <w:rFonts w:asciiTheme="minorHAnsi" w:eastAsiaTheme="minorEastAsia" w:hAnsiTheme="minorHAnsi"/>
          <w:b/>
          <w:bCs/>
          <w:snapToGrid w:val="0"/>
        </w:rPr>
        <w:t>1</w:t>
      </w:r>
      <w:r>
        <w:rPr>
          <w:rFonts w:asciiTheme="minorHAnsi" w:eastAsiaTheme="minorEastAsia" w:hAnsiTheme="minorHAnsi"/>
          <w:b/>
          <w:bCs/>
          <w:snapToGrid w:val="0"/>
        </w:rPr>
        <w:t>7</w:t>
      </w:r>
      <w:r w:rsidR="002F4971">
        <w:rPr>
          <w:rFonts w:asciiTheme="minorHAnsi" w:eastAsiaTheme="minorEastAsia" w:hAnsiTheme="minorHAnsi"/>
          <w:b/>
          <w:bCs/>
          <w:snapToGrid w:val="0"/>
        </w:rPr>
        <w:t xml:space="preserve"> februari</w:t>
      </w:r>
    </w:p>
    <w:p w14:paraId="4FC0ACA9" w14:textId="77777777" w:rsidR="002F4971" w:rsidRDefault="002F4971" w:rsidP="002F4971">
      <w:pPr>
        <w:rPr>
          <w:rFonts w:asciiTheme="minorHAnsi" w:eastAsiaTheme="minorEastAsia" w:hAnsiTheme="minorHAnsi"/>
          <w:snapToGrid w:val="0"/>
        </w:rPr>
      </w:pPr>
      <w:r w:rsidRPr="000E17BA">
        <w:rPr>
          <w:rFonts w:asciiTheme="minorHAnsi" w:eastAsiaTheme="minorEastAsia" w:hAnsiTheme="minorHAnsi"/>
          <w:b/>
          <w:bCs/>
          <w:snapToGrid w:val="0"/>
        </w:rPr>
        <w:t>Föreläsning</w:t>
      </w:r>
      <w:r>
        <w:rPr>
          <w:rFonts w:asciiTheme="minorHAnsi" w:eastAsiaTheme="minorEastAsia" w:hAnsiTheme="minorHAnsi"/>
          <w:b/>
          <w:bCs/>
          <w:snapToGrid w:val="0"/>
        </w:rPr>
        <w:t xml:space="preserve">: </w:t>
      </w:r>
      <w:r>
        <w:rPr>
          <w:rFonts w:asciiTheme="minorHAnsi" w:eastAsiaTheme="minorEastAsia" w:hAnsiTheme="minorHAnsi"/>
          <w:snapToGrid w:val="0"/>
        </w:rPr>
        <w:t>Föreläsning i zoom med Joacim Strand kl. 13:00-14:00.</w:t>
      </w:r>
    </w:p>
    <w:p w14:paraId="2DACAE68" w14:textId="77777777" w:rsidR="002F4971" w:rsidRDefault="002F4971" w:rsidP="002F4971">
      <w:pPr>
        <w:rPr>
          <w:rFonts w:asciiTheme="minorHAnsi" w:eastAsiaTheme="minorEastAsia" w:hAnsiTheme="minorHAnsi"/>
          <w:snapToGrid w:val="0"/>
        </w:rPr>
      </w:pPr>
    </w:p>
    <w:p w14:paraId="54AB9702" w14:textId="77777777" w:rsidR="002F4971" w:rsidRDefault="002F4971" w:rsidP="002F4971">
      <w:pPr>
        <w:rPr>
          <w:rFonts w:asciiTheme="minorHAnsi" w:eastAsiaTheme="minorEastAsia" w:hAnsiTheme="minorHAnsi"/>
          <w:b/>
          <w:bCs/>
          <w:snapToGrid w:val="0"/>
        </w:rPr>
      </w:pPr>
      <w:r>
        <w:rPr>
          <w:rFonts w:asciiTheme="minorHAnsi" w:eastAsiaTheme="minorEastAsia" w:hAnsiTheme="minorHAnsi"/>
          <w:b/>
          <w:bCs/>
          <w:snapToGrid w:val="0"/>
        </w:rPr>
        <w:t>Att läsa inför föreläsningen:</w:t>
      </w:r>
    </w:p>
    <w:p w14:paraId="55CD0FA7" w14:textId="71C9B4DE" w:rsidR="002F4971" w:rsidRDefault="002F4971" w:rsidP="002F4971">
      <w:pPr>
        <w:rPr>
          <w:rFonts w:asciiTheme="minorHAnsi" w:eastAsiaTheme="minorEastAsia" w:hAnsiTheme="minorHAnsi"/>
          <w:snapToGrid w:val="0"/>
        </w:rPr>
      </w:pPr>
      <w:r>
        <w:rPr>
          <w:rFonts w:asciiTheme="minorHAnsi" w:eastAsiaTheme="minorEastAsia" w:hAnsiTheme="minorHAnsi"/>
          <w:snapToGrid w:val="0"/>
        </w:rPr>
        <w:t xml:space="preserve">Brinkmann (2014) </w:t>
      </w:r>
      <w:r>
        <w:rPr>
          <w:rFonts w:asciiTheme="minorHAnsi" w:eastAsiaTheme="minorEastAsia" w:hAnsiTheme="minorHAnsi"/>
          <w:snapToGrid w:val="0"/>
        </w:rPr>
        <w:br/>
        <w:t>Johannisson (200</w:t>
      </w:r>
      <w:r w:rsidR="000F18B3">
        <w:rPr>
          <w:rFonts w:asciiTheme="minorHAnsi" w:eastAsiaTheme="minorEastAsia" w:hAnsiTheme="minorHAnsi"/>
          <w:snapToGrid w:val="0"/>
        </w:rPr>
        <w:t>7</w:t>
      </w:r>
      <w:r>
        <w:rPr>
          <w:rFonts w:asciiTheme="minorHAnsi" w:eastAsiaTheme="minorEastAsia" w:hAnsiTheme="minorHAnsi"/>
          <w:snapToGrid w:val="0"/>
        </w:rPr>
        <w:t>)</w:t>
      </w:r>
      <w:r>
        <w:rPr>
          <w:rFonts w:asciiTheme="minorHAnsi" w:eastAsiaTheme="minorEastAsia" w:hAnsiTheme="minorHAnsi"/>
          <w:snapToGrid w:val="0"/>
        </w:rPr>
        <w:br/>
        <w:t>Svenaeus (2015)</w:t>
      </w:r>
    </w:p>
    <w:p w14:paraId="36DE5109" w14:textId="77777777" w:rsidR="002F4971" w:rsidRDefault="002F4971" w:rsidP="002F4971">
      <w:pPr>
        <w:rPr>
          <w:rFonts w:asciiTheme="minorHAnsi" w:eastAsiaTheme="minorEastAsia" w:hAnsiTheme="minorHAnsi"/>
          <w:snapToGrid w:val="0"/>
        </w:rPr>
      </w:pPr>
    </w:p>
    <w:p w14:paraId="170B7328" w14:textId="3BC51964" w:rsidR="00800DD0" w:rsidRPr="00B717D8" w:rsidRDefault="00DE1EF4" w:rsidP="00800DD0">
      <w:pPr>
        <w:rPr>
          <w:rFonts w:asciiTheme="minorHAnsi" w:hAnsiTheme="minorHAnsi" w:cstheme="minorHAnsi"/>
          <w:b/>
          <w:bCs/>
          <w:szCs w:val="24"/>
        </w:rPr>
      </w:pPr>
      <w:r>
        <w:rPr>
          <w:rFonts w:asciiTheme="minorHAnsi" w:hAnsiTheme="minorHAnsi" w:cstheme="minorHAnsi"/>
          <w:b/>
          <w:bCs/>
          <w:szCs w:val="24"/>
        </w:rPr>
        <w:t>Tor</w:t>
      </w:r>
      <w:r w:rsidR="00800DD0" w:rsidRPr="00B717D8">
        <w:rPr>
          <w:rFonts w:asciiTheme="minorHAnsi" w:hAnsiTheme="minorHAnsi" w:cstheme="minorHAnsi"/>
          <w:b/>
          <w:bCs/>
          <w:szCs w:val="24"/>
        </w:rPr>
        <w:t xml:space="preserve">sdag </w:t>
      </w:r>
      <w:r w:rsidR="007E1B60">
        <w:rPr>
          <w:rFonts w:asciiTheme="minorHAnsi" w:hAnsiTheme="minorHAnsi" w:cstheme="minorHAnsi"/>
          <w:b/>
          <w:bCs/>
          <w:szCs w:val="24"/>
        </w:rPr>
        <w:t>19</w:t>
      </w:r>
      <w:r w:rsidR="00800DD0" w:rsidRPr="00B717D8">
        <w:rPr>
          <w:rFonts w:asciiTheme="minorHAnsi" w:hAnsiTheme="minorHAnsi" w:cstheme="minorHAnsi"/>
          <w:b/>
          <w:bCs/>
          <w:szCs w:val="24"/>
        </w:rPr>
        <w:t xml:space="preserve"> februari</w:t>
      </w:r>
    </w:p>
    <w:p w14:paraId="2D4D7111" w14:textId="5ED37410" w:rsidR="00800DD0" w:rsidRPr="00B717D8" w:rsidRDefault="00800DD0" w:rsidP="00800DD0">
      <w:pPr>
        <w:rPr>
          <w:rFonts w:asciiTheme="minorHAnsi" w:hAnsiTheme="minorHAnsi" w:cstheme="minorHAnsi"/>
          <w:b/>
          <w:bCs/>
          <w:szCs w:val="24"/>
        </w:rPr>
      </w:pPr>
      <w:r>
        <w:rPr>
          <w:rFonts w:asciiTheme="minorHAnsi" w:hAnsiTheme="minorHAnsi" w:cstheme="minorHAnsi"/>
          <w:b/>
          <w:bCs/>
          <w:szCs w:val="24"/>
        </w:rPr>
        <w:t>Q&amp;A projektarbete:</w:t>
      </w:r>
      <w:r w:rsidRPr="00B717D8">
        <w:rPr>
          <w:rFonts w:asciiTheme="minorHAnsi" w:hAnsiTheme="minorHAnsi" w:cstheme="minorHAnsi"/>
          <w:b/>
          <w:bCs/>
          <w:szCs w:val="24"/>
        </w:rPr>
        <w:t xml:space="preserve"> </w:t>
      </w:r>
      <w:r>
        <w:rPr>
          <w:rFonts w:asciiTheme="minorHAnsi" w:hAnsiTheme="minorHAnsi" w:cstheme="minorHAnsi"/>
          <w:szCs w:val="24"/>
        </w:rPr>
        <w:t xml:space="preserve">Mötet sker i zoom och </w:t>
      </w:r>
      <w:r w:rsidRPr="00B717D8">
        <w:rPr>
          <w:rFonts w:asciiTheme="minorHAnsi" w:hAnsiTheme="minorHAnsi" w:cstheme="minorHAnsi"/>
          <w:szCs w:val="24"/>
        </w:rPr>
        <w:t xml:space="preserve">leds av </w:t>
      </w:r>
      <w:r>
        <w:rPr>
          <w:rFonts w:asciiTheme="minorHAnsi" w:hAnsiTheme="minorHAnsi" w:cstheme="minorHAnsi"/>
          <w:szCs w:val="24"/>
        </w:rPr>
        <w:t>Anette Wickström kl. 1</w:t>
      </w:r>
      <w:r w:rsidR="009476A9">
        <w:rPr>
          <w:rFonts w:asciiTheme="minorHAnsi" w:hAnsiTheme="minorHAnsi" w:cstheme="minorHAnsi"/>
          <w:szCs w:val="24"/>
        </w:rPr>
        <w:t>0</w:t>
      </w:r>
      <w:r>
        <w:rPr>
          <w:rFonts w:asciiTheme="minorHAnsi" w:hAnsiTheme="minorHAnsi" w:cstheme="minorHAnsi"/>
          <w:szCs w:val="24"/>
        </w:rPr>
        <w:t>:00-1</w:t>
      </w:r>
      <w:r w:rsidR="009476A9">
        <w:rPr>
          <w:rFonts w:asciiTheme="minorHAnsi" w:hAnsiTheme="minorHAnsi" w:cstheme="minorHAnsi"/>
          <w:szCs w:val="24"/>
        </w:rPr>
        <w:t>1</w:t>
      </w:r>
      <w:r>
        <w:rPr>
          <w:rFonts w:asciiTheme="minorHAnsi" w:hAnsiTheme="minorHAnsi" w:cstheme="minorHAnsi"/>
          <w:szCs w:val="24"/>
        </w:rPr>
        <w:t>:00</w:t>
      </w:r>
      <w:r w:rsidRPr="00B717D8">
        <w:rPr>
          <w:rFonts w:asciiTheme="minorHAnsi" w:hAnsiTheme="minorHAnsi" w:cstheme="minorHAnsi"/>
          <w:szCs w:val="24"/>
        </w:rPr>
        <w:t>.</w:t>
      </w:r>
      <w:r w:rsidRPr="00B717D8">
        <w:rPr>
          <w:rFonts w:asciiTheme="minorHAnsi" w:hAnsiTheme="minorHAnsi" w:cstheme="minorHAnsi"/>
          <w:b/>
          <w:bCs/>
          <w:szCs w:val="24"/>
        </w:rPr>
        <w:t xml:space="preserve"> </w:t>
      </w:r>
    </w:p>
    <w:p w14:paraId="0EF7611C" w14:textId="77777777" w:rsidR="00800DD0" w:rsidRDefault="00800DD0" w:rsidP="00800DD0">
      <w:pPr>
        <w:rPr>
          <w:rFonts w:asciiTheme="minorHAnsi" w:hAnsiTheme="minorHAnsi" w:cstheme="minorHAnsi"/>
          <w:szCs w:val="24"/>
        </w:rPr>
      </w:pPr>
      <w:r>
        <w:rPr>
          <w:rFonts w:asciiTheme="minorHAnsi" w:hAnsiTheme="minorHAnsi" w:cstheme="minorHAnsi"/>
          <w:szCs w:val="24"/>
        </w:rPr>
        <w:t>Mötet är en möjlighet för studenter att ställa frågor gällande projektarbetet.</w:t>
      </w:r>
    </w:p>
    <w:p w14:paraId="031B47FD" w14:textId="77777777" w:rsidR="00800DD0" w:rsidRDefault="00800DD0" w:rsidP="002F4971">
      <w:pPr>
        <w:rPr>
          <w:rFonts w:asciiTheme="minorHAnsi" w:eastAsiaTheme="minorEastAsia" w:hAnsiTheme="minorHAnsi"/>
          <w:b/>
          <w:bCs/>
          <w:snapToGrid w:val="0"/>
        </w:rPr>
      </w:pPr>
    </w:p>
    <w:p w14:paraId="09D7982B" w14:textId="300C8C91" w:rsidR="002F4971" w:rsidRDefault="002F4971" w:rsidP="002F4971">
      <w:pPr>
        <w:rPr>
          <w:rFonts w:asciiTheme="minorHAnsi" w:eastAsiaTheme="minorEastAsia" w:hAnsiTheme="minorHAnsi"/>
          <w:b/>
          <w:bCs/>
          <w:snapToGrid w:val="0"/>
        </w:rPr>
      </w:pPr>
      <w:r>
        <w:rPr>
          <w:rFonts w:asciiTheme="minorHAnsi" w:eastAsiaTheme="minorEastAsia" w:hAnsiTheme="minorHAnsi"/>
          <w:b/>
          <w:bCs/>
          <w:snapToGrid w:val="0"/>
        </w:rPr>
        <w:t>Söndag 2</w:t>
      </w:r>
      <w:r w:rsidR="007E1B60">
        <w:rPr>
          <w:rFonts w:asciiTheme="minorHAnsi" w:eastAsiaTheme="minorEastAsia" w:hAnsiTheme="minorHAnsi"/>
          <w:b/>
          <w:bCs/>
          <w:snapToGrid w:val="0"/>
        </w:rPr>
        <w:t>2</w:t>
      </w:r>
      <w:r>
        <w:rPr>
          <w:rFonts w:asciiTheme="minorHAnsi" w:eastAsiaTheme="minorEastAsia" w:hAnsiTheme="minorHAnsi"/>
          <w:b/>
          <w:bCs/>
          <w:snapToGrid w:val="0"/>
        </w:rPr>
        <w:t xml:space="preserve"> februari </w:t>
      </w:r>
    </w:p>
    <w:p w14:paraId="2EF5718E" w14:textId="77777777" w:rsidR="002F4971" w:rsidRDefault="002F4971" w:rsidP="002F4971">
      <w:pPr>
        <w:rPr>
          <w:rFonts w:asciiTheme="minorHAnsi" w:eastAsiaTheme="minorEastAsia" w:hAnsiTheme="minorHAnsi"/>
          <w:b/>
          <w:bCs/>
          <w:snapToGrid w:val="0"/>
        </w:rPr>
      </w:pPr>
      <w:r>
        <w:rPr>
          <w:rFonts w:asciiTheme="minorHAnsi" w:eastAsiaTheme="minorEastAsia" w:hAnsiTheme="minorHAnsi"/>
          <w:b/>
          <w:bCs/>
          <w:snapToGrid w:val="0"/>
        </w:rPr>
        <w:t>Deadline inlämning individuell skriftlig uppgift (OBL1)</w:t>
      </w:r>
    </w:p>
    <w:p w14:paraId="372086DA" w14:textId="6282EDEB" w:rsidR="00676CF0" w:rsidRPr="00EF0199" w:rsidRDefault="00AB52CB" w:rsidP="00051602">
      <w:pPr>
        <w:rPr>
          <w:rFonts w:asciiTheme="minorHAnsi" w:hAnsiTheme="minorHAnsi" w:cstheme="minorHAnsi"/>
          <w:color w:val="222222"/>
          <w:szCs w:val="24"/>
          <w:shd w:val="clear" w:color="auto" w:fill="FFFFFF"/>
        </w:rPr>
      </w:pPr>
      <w:r>
        <w:rPr>
          <w:rFonts w:asciiTheme="minorHAnsi" w:hAnsiTheme="minorHAnsi" w:cstheme="minorHAnsi"/>
          <w:color w:val="222222"/>
          <w:szCs w:val="24"/>
          <w:shd w:val="clear" w:color="auto" w:fill="FFFFFF"/>
        </w:rPr>
        <w:t xml:space="preserve">Se närmare information sid. 5. </w:t>
      </w:r>
      <w:r w:rsidR="00051602">
        <w:rPr>
          <w:rFonts w:asciiTheme="minorHAnsi" w:hAnsiTheme="minorHAnsi" w:cstheme="minorHAnsi"/>
          <w:color w:val="222222"/>
          <w:szCs w:val="24"/>
          <w:shd w:val="clear" w:color="auto" w:fill="FFFFFF"/>
        </w:rPr>
        <w:t xml:space="preserve">Inlämning sker i avsedd mapp i kursrummet i Lisam senast kl. 23:30. </w:t>
      </w:r>
      <w:r w:rsidR="005D49C5" w:rsidRPr="00FB3C7C">
        <w:rPr>
          <w:rFonts w:asciiTheme="minorHAnsi" w:eastAsiaTheme="minorEastAsia" w:hAnsiTheme="minorHAnsi"/>
          <w:b/>
          <w:bCs/>
          <w:snapToGrid w:val="0"/>
        </w:rPr>
        <w:t>OBS!</w:t>
      </w:r>
      <w:r w:rsidR="005D49C5">
        <w:rPr>
          <w:rFonts w:asciiTheme="minorHAnsi" w:eastAsiaTheme="minorEastAsia" w:hAnsiTheme="minorHAnsi"/>
          <w:snapToGrid w:val="0"/>
        </w:rPr>
        <w:t xml:space="preserve"> </w:t>
      </w:r>
      <w:r w:rsidR="005D49C5" w:rsidRPr="009C31E8">
        <w:rPr>
          <w:rFonts w:asciiTheme="minorHAnsi" w:eastAsiaTheme="minorEastAsia" w:hAnsiTheme="minorHAnsi"/>
          <w:snapToGrid w:val="0"/>
        </w:rPr>
        <w:t>Lämna in rapporten i Word</w:t>
      </w:r>
      <w:r w:rsidR="005D49C5">
        <w:rPr>
          <w:rFonts w:asciiTheme="minorHAnsi" w:eastAsiaTheme="minorEastAsia" w:hAnsiTheme="minorHAnsi"/>
          <w:snapToGrid w:val="0"/>
        </w:rPr>
        <w:t xml:space="preserve"> eller något annat ordbehandlingsprogram</w:t>
      </w:r>
      <w:r w:rsidR="005D49C5" w:rsidRPr="009C31E8">
        <w:rPr>
          <w:rFonts w:asciiTheme="minorHAnsi" w:eastAsiaTheme="minorEastAsia" w:hAnsiTheme="minorHAnsi"/>
          <w:snapToGrid w:val="0"/>
        </w:rPr>
        <w:t>.</w:t>
      </w:r>
      <w:r w:rsidR="005D49C5">
        <w:rPr>
          <w:rFonts w:asciiTheme="minorHAnsi" w:eastAsiaTheme="minorEastAsia" w:hAnsiTheme="minorHAnsi"/>
          <w:snapToGrid w:val="0"/>
        </w:rPr>
        <w:t xml:space="preserve"> Gör inte om dokumentet till en pdf. </w:t>
      </w:r>
      <w:r w:rsidR="00676CF0">
        <w:rPr>
          <w:rFonts w:asciiTheme="minorHAnsi" w:eastAsiaTheme="minorEastAsia" w:hAnsiTheme="minorHAnsi"/>
          <w:snapToGrid w:val="0"/>
        </w:rPr>
        <w:t>Kommentarsfältet i Lisam får inte användas för inlämning.</w:t>
      </w:r>
    </w:p>
    <w:p w14:paraId="7A3F1FC4" w14:textId="77777777" w:rsidR="002F4971" w:rsidRPr="005606C7" w:rsidRDefault="002F4971" w:rsidP="002F4971">
      <w:pPr>
        <w:rPr>
          <w:rFonts w:asciiTheme="minorHAnsi" w:eastAsiaTheme="minorEastAsia" w:hAnsiTheme="minorHAnsi"/>
          <w:snapToGrid w:val="0"/>
        </w:rPr>
      </w:pPr>
    </w:p>
    <w:p w14:paraId="62B28ABA" w14:textId="435C3FE1" w:rsidR="002F4971" w:rsidRPr="00614F3F" w:rsidRDefault="006D128B" w:rsidP="002F4971">
      <w:pPr>
        <w:rPr>
          <w:rFonts w:asciiTheme="minorHAnsi" w:eastAsiaTheme="minorEastAsia" w:hAnsiTheme="minorHAnsi"/>
          <w:b/>
          <w:bCs/>
          <w:snapToGrid w:val="0"/>
          <w:color w:val="000000" w:themeColor="text1"/>
        </w:rPr>
      </w:pPr>
      <w:r>
        <w:rPr>
          <w:rFonts w:asciiTheme="minorHAnsi" w:eastAsiaTheme="minorEastAsia" w:hAnsiTheme="minorHAnsi"/>
          <w:b/>
          <w:bCs/>
          <w:snapToGrid w:val="0"/>
          <w:color w:val="000000" w:themeColor="text1"/>
        </w:rPr>
        <w:t>Ti</w:t>
      </w:r>
      <w:r w:rsidR="002F4971" w:rsidRPr="00614F3F">
        <w:rPr>
          <w:rFonts w:asciiTheme="minorHAnsi" w:eastAsiaTheme="minorEastAsia" w:hAnsiTheme="minorHAnsi"/>
          <w:b/>
          <w:bCs/>
          <w:snapToGrid w:val="0"/>
          <w:color w:val="000000" w:themeColor="text1"/>
        </w:rPr>
        <w:t>sdag 2</w:t>
      </w:r>
      <w:r>
        <w:rPr>
          <w:rFonts w:asciiTheme="minorHAnsi" w:eastAsiaTheme="minorEastAsia" w:hAnsiTheme="minorHAnsi"/>
          <w:b/>
          <w:bCs/>
          <w:snapToGrid w:val="0"/>
          <w:color w:val="000000" w:themeColor="text1"/>
        </w:rPr>
        <w:t>4</w:t>
      </w:r>
      <w:r w:rsidR="002F4971" w:rsidRPr="00614F3F">
        <w:rPr>
          <w:rFonts w:asciiTheme="minorHAnsi" w:eastAsiaTheme="minorEastAsia" w:hAnsiTheme="minorHAnsi"/>
          <w:b/>
          <w:bCs/>
          <w:snapToGrid w:val="0"/>
          <w:color w:val="000000" w:themeColor="text1"/>
        </w:rPr>
        <w:t xml:space="preserve"> februari</w:t>
      </w:r>
    </w:p>
    <w:p w14:paraId="7680EA64" w14:textId="227DB9FF" w:rsidR="002F4971" w:rsidRPr="00421E69" w:rsidRDefault="002F4971" w:rsidP="002F4971">
      <w:pPr>
        <w:rPr>
          <w:rFonts w:asciiTheme="minorHAnsi" w:eastAsiaTheme="minorEastAsia" w:hAnsiTheme="minorHAnsi"/>
          <w:snapToGrid w:val="0"/>
        </w:rPr>
      </w:pPr>
      <w:r>
        <w:rPr>
          <w:rFonts w:asciiTheme="minorHAnsi" w:eastAsiaTheme="minorEastAsia" w:hAnsiTheme="minorHAnsi"/>
          <w:b/>
          <w:bCs/>
          <w:snapToGrid w:val="0"/>
        </w:rPr>
        <w:t xml:space="preserve">Seminarium: </w:t>
      </w:r>
      <w:r>
        <w:rPr>
          <w:rFonts w:asciiTheme="minorHAnsi" w:eastAsiaTheme="minorEastAsia" w:hAnsiTheme="minorHAnsi"/>
          <w:snapToGrid w:val="0"/>
        </w:rPr>
        <w:t>Seminariet sker i zoom kl. 1</w:t>
      </w:r>
      <w:r w:rsidR="006D128B">
        <w:rPr>
          <w:rFonts w:asciiTheme="minorHAnsi" w:eastAsiaTheme="minorEastAsia" w:hAnsiTheme="minorHAnsi"/>
          <w:snapToGrid w:val="0"/>
        </w:rPr>
        <w:t>3</w:t>
      </w:r>
      <w:r>
        <w:rPr>
          <w:rFonts w:asciiTheme="minorHAnsi" w:eastAsiaTheme="minorEastAsia" w:hAnsiTheme="minorHAnsi"/>
          <w:snapToGrid w:val="0"/>
        </w:rPr>
        <w:t>:00-1</w:t>
      </w:r>
      <w:r w:rsidR="006D128B">
        <w:rPr>
          <w:rFonts w:asciiTheme="minorHAnsi" w:eastAsiaTheme="minorEastAsia" w:hAnsiTheme="minorHAnsi"/>
          <w:snapToGrid w:val="0"/>
        </w:rPr>
        <w:t>4</w:t>
      </w:r>
      <w:r>
        <w:rPr>
          <w:rFonts w:asciiTheme="minorHAnsi" w:eastAsiaTheme="minorEastAsia" w:hAnsiTheme="minorHAnsi"/>
          <w:snapToGrid w:val="0"/>
        </w:rPr>
        <w:t xml:space="preserve">:00 och leds av Joacim Strand. Frågor att diskutera på seminariet är: </w:t>
      </w:r>
    </w:p>
    <w:p w14:paraId="4AAD02F3" w14:textId="77777777" w:rsidR="002F4971" w:rsidRDefault="002F4971" w:rsidP="002F4971">
      <w:pPr>
        <w:pStyle w:val="Liststycke"/>
        <w:numPr>
          <w:ilvl w:val="0"/>
          <w:numId w:val="27"/>
        </w:numPr>
        <w:ind w:left="714" w:hanging="357"/>
        <w:rPr>
          <w:rFonts w:asciiTheme="minorHAnsi" w:hAnsiTheme="minorHAnsi" w:cstheme="minorHAnsi"/>
        </w:rPr>
      </w:pPr>
      <w:r>
        <w:rPr>
          <w:rFonts w:asciiTheme="minorHAnsi" w:hAnsiTheme="minorHAnsi" w:cstheme="minorHAnsi"/>
        </w:rPr>
        <w:t>Vad är en diagnos?</w:t>
      </w:r>
    </w:p>
    <w:p w14:paraId="6A571198" w14:textId="77777777" w:rsidR="002F4971" w:rsidRDefault="002F4971" w:rsidP="002F4971">
      <w:pPr>
        <w:pStyle w:val="Liststycke"/>
        <w:numPr>
          <w:ilvl w:val="0"/>
          <w:numId w:val="27"/>
        </w:numPr>
        <w:ind w:left="714" w:hanging="357"/>
        <w:rPr>
          <w:rFonts w:asciiTheme="minorHAnsi" w:hAnsiTheme="minorHAnsi" w:cstheme="minorHAnsi"/>
        </w:rPr>
      </w:pPr>
      <w:r>
        <w:rPr>
          <w:rFonts w:asciiTheme="minorHAnsi" w:hAnsiTheme="minorHAnsi" w:cstheme="minorHAnsi"/>
        </w:rPr>
        <w:t xml:space="preserve">Hur förklarar kurslitteraturen begreppen medikalisering, kultursjukdomar och looping effekter? </w:t>
      </w:r>
    </w:p>
    <w:p w14:paraId="294AF4F2" w14:textId="77777777" w:rsidR="002F4971" w:rsidRPr="008B0969" w:rsidRDefault="002F4971" w:rsidP="002F4971">
      <w:pPr>
        <w:pStyle w:val="Liststycke"/>
        <w:numPr>
          <w:ilvl w:val="0"/>
          <w:numId w:val="27"/>
        </w:numPr>
        <w:ind w:left="714" w:hanging="357"/>
        <w:rPr>
          <w:rFonts w:asciiTheme="minorHAnsi" w:hAnsiTheme="minorHAnsi" w:cstheme="minorHAnsi"/>
        </w:rPr>
      </w:pPr>
      <w:r>
        <w:rPr>
          <w:rFonts w:asciiTheme="minorHAnsi" w:hAnsiTheme="minorHAnsi" w:cstheme="minorHAnsi"/>
        </w:rPr>
        <w:t xml:space="preserve">Vad innebär det att betrakta diagnoser som sociala konstruktioner? </w:t>
      </w:r>
    </w:p>
    <w:p w14:paraId="3BA3C400" w14:textId="77777777" w:rsidR="002F4971" w:rsidRDefault="002F4971" w:rsidP="002F4971">
      <w:pPr>
        <w:pStyle w:val="Liststycke"/>
        <w:numPr>
          <w:ilvl w:val="0"/>
          <w:numId w:val="27"/>
        </w:numPr>
        <w:ind w:left="714" w:hanging="357"/>
        <w:rPr>
          <w:rFonts w:asciiTheme="minorHAnsi" w:hAnsiTheme="minorHAnsi" w:cstheme="minorHAnsi"/>
        </w:rPr>
      </w:pPr>
      <w:r>
        <w:rPr>
          <w:rFonts w:asciiTheme="minorHAnsi" w:hAnsiTheme="minorHAnsi" w:cstheme="minorHAnsi"/>
        </w:rPr>
        <w:t xml:space="preserve">Vad betyder diagnoser för barn och unga idag? Finns det några för- och nackdelar? </w:t>
      </w:r>
    </w:p>
    <w:p w14:paraId="14A316E9" w14:textId="77777777" w:rsidR="002F4971" w:rsidRPr="00EA37F4" w:rsidRDefault="002F4971" w:rsidP="002F4971">
      <w:pPr>
        <w:rPr>
          <w:rFonts w:asciiTheme="minorHAnsi" w:eastAsiaTheme="minorEastAsia" w:hAnsiTheme="minorHAnsi"/>
          <w:strike/>
          <w:snapToGrid w:val="0"/>
        </w:rPr>
      </w:pPr>
    </w:p>
    <w:p w14:paraId="4FB29321" w14:textId="77777777" w:rsidR="002F4971" w:rsidRPr="00441F15" w:rsidRDefault="002F4971" w:rsidP="002F4971">
      <w:pPr>
        <w:rPr>
          <w:rFonts w:asciiTheme="minorHAnsi" w:eastAsiaTheme="minorEastAsia" w:hAnsiTheme="minorHAnsi"/>
          <w:snapToGrid w:val="0"/>
        </w:rPr>
      </w:pPr>
      <w:r w:rsidRPr="00A36F67">
        <w:rPr>
          <w:rFonts w:asciiTheme="minorHAnsi" w:eastAsiaTheme="minorEastAsia" w:hAnsiTheme="minorHAnsi"/>
          <w:b/>
          <w:bCs/>
          <w:snapToGrid w:val="0"/>
        </w:rPr>
        <w:t xml:space="preserve">Att läsa inför seminariet: </w:t>
      </w:r>
    </w:p>
    <w:p w14:paraId="0262397B" w14:textId="77777777" w:rsidR="00105054" w:rsidRDefault="002F4971" w:rsidP="002F4971">
      <w:pPr>
        <w:rPr>
          <w:rFonts w:asciiTheme="minorHAnsi" w:eastAsiaTheme="minorEastAsia" w:hAnsiTheme="minorHAnsi"/>
          <w:snapToGrid w:val="0"/>
        </w:rPr>
      </w:pPr>
      <w:r>
        <w:rPr>
          <w:rFonts w:asciiTheme="minorHAnsi" w:eastAsiaTheme="minorEastAsia" w:hAnsiTheme="minorHAnsi"/>
          <w:snapToGrid w:val="0"/>
        </w:rPr>
        <w:t>Johannisson (2007)</w:t>
      </w:r>
    </w:p>
    <w:p w14:paraId="2B736156" w14:textId="02D98092" w:rsidR="002F4971" w:rsidRDefault="00105054" w:rsidP="002F4971">
      <w:pPr>
        <w:rPr>
          <w:rFonts w:asciiTheme="minorHAnsi" w:eastAsiaTheme="minorEastAsia" w:hAnsiTheme="minorHAnsi"/>
          <w:snapToGrid w:val="0"/>
        </w:rPr>
      </w:pPr>
      <w:r>
        <w:rPr>
          <w:rFonts w:asciiTheme="minorHAnsi" w:eastAsiaTheme="minorEastAsia" w:hAnsiTheme="minorHAnsi"/>
          <w:snapToGrid w:val="0"/>
        </w:rPr>
        <w:t>Wickström (2022)</w:t>
      </w:r>
      <w:r w:rsidR="002F4971">
        <w:rPr>
          <w:rFonts w:asciiTheme="minorHAnsi" w:eastAsiaTheme="minorEastAsia" w:hAnsiTheme="minorHAnsi"/>
          <w:snapToGrid w:val="0"/>
        </w:rPr>
        <w:br/>
        <w:t>Zetterqvist Nelson (2012)</w:t>
      </w:r>
    </w:p>
    <w:p w14:paraId="0469E7E1" w14:textId="77777777" w:rsidR="002F4971" w:rsidRDefault="002F4971" w:rsidP="002F4971">
      <w:pPr>
        <w:rPr>
          <w:rFonts w:asciiTheme="minorHAnsi" w:eastAsiaTheme="minorEastAsia" w:hAnsiTheme="minorHAnsi"/>
          <w:b/>
          <w:bCs/>
          <w:snapToGrid w:val="0"/>
        </w:rPr>
      </w:pPr>
    </w:p>
    <w:p w14:paraId="6DF148B9" w14:textId="51964210" w:rsidR="002F4971" w:rsidRDefault="002F4971" w:rsidP="002F4971">
      <w:pPr>
        <w:rPr>
          <w:rFonts w:asciiTheme="minorHAnsi" w:eastAsiaTheme="minorEastAsia" w:hAnsiTheme="minorHAnsi"/>
          <w:b/>
          <w:bCs/>
          <w:snapToGrid w:val="0"/>
        </w:rPr>
      </w:pPr>
      <w:r>
        <w:rPr>
          <w:rFonts w:asciiTheme="minorHAnsi" w:eastAsiaTheme="minorEastAsia" w:hAnsiTheme="minorHAnsi"/>
          <w:b/>
          <w:bCs/>
          <w:snapToGrid w:val="0"/>
        </w:rPr>
        <w:t>Torsdag 2</w:t>
      </w:r>
      <w:r w:rsidR="006C42BD">
        <w:rPr>
          <w:rFonts w:asciiTheme="minorHAnsi" w:eastAsiaTheme="minorEastAsia" w:hAnsiTheme="minorHAnsi"/>
          <w:b/>
          <w:bCs/>
          <w:snapToGrid w:val="0"/>
        </w:rPr>
        <w:t>6</w:t>
      </w:r>
      <w:r>
        <w:rPr>
          <w:rFonts w:asciiTheme="minorHAnsi" w:eastAsiaTheme="minorEastAsia" w:hAnsiTheme="minorHAnsi"/>
          <w:b/>
          <w:bCs/>
          <w:snapToGrid w:val="0"/>
        </w:rPr>
        <w:t xml:space="preserve"> februari</w:t>
      </w:r>
    </w:p>
    <w:p w14:paraId="5C7FE4EE" w14:textId="77777777" w:rsidR="002F4971" w:rsidRDefault="002F4971" w:rsidP="002F4971">
      <w:pPr>
        <w:rPr>
          <w:rFonts w:asciiTheme="minorHAnsi" w:eastAsiaTheme="minorEastAsia" w:hAnsiTheme="minorHAnsi"/>
          <w:b/>
          <w:bCs/>
          <w:snapToGrid w:val="0"/>
        </w:rPr>
      </w:pPr>
      <w:r>
        <w:rPr>
          <w:rFonts w:asciiTheme="minorHAnsi" w:eastAsiaTheme="minorEastAsia" w:hAnsiTheme="minorHAnsi"/>
          <w:b/>
          <w:bCs/>
          <w:snapToGrid w:val="0"/>
        </w:rPr>
        <w:t>Gruppdiskussion</w:t>
      </w:r>
    </w:p>
    <w:p w14:paraId="317E64E4" w14:textId="77777777" w:rsidR="002F4971" w:rsidRDefault="002F4971" w:rsidP="002F4971">
      <w:pPr>
        <w:rPr>
          <w:rFonts w:asciiTheme="minorHAnsi" w:hAnsiTheme="minorHAnsi" w:cstheme="minorHAnsi"/>
          <w:szCs w:val="24"/>
        </w:rPr>
      </w:pPr>
      <w:r w:rsidRPr="005E6FAC">
        <w:rPr>
          <w:rFonts w:asciiTheme="minorHAnsi" w:hAnsiTheme="minorHAnsi" w:cstheme="minorHAnsi"/>
          <w:szCs w:val="24"/>
        </w:rPr>
        <w:t>Studenterna förväntas träffas i sina respektive studiegrupper med hjälp av zoom eller team</w:t>
      </w:r>
      <w:r>
        <w:rPr>
          <w:rFonts w:asciiTheme="minorHAnsi" w:hAnsiTheme="minorHAnsi" w:cstheme="minorHAnsi"/>
          <w:szCs w:val="24"/>
        </w:rPr>
        <w:t>s</w:t>
      </w:r>
      <w:r w:rsidRPr="005E6FAC">
        <w:rPr>
          <w:rFonts w:asciiTheme="minorHAnsi" w:hAnsiTheme="minorHAnsi" w:cstheme="minorHAnsi"/>
          <w:szCs w:val="24"/>
        </w:rPr>
        <w:t xml:space="preserve"> och diskutera </w:t>
      </w:r>
      <w:r>
        <w:rPr>
          <w:rFonts w:asciiTheme="minorHAnsi" w:hAnsiTheme="minorHAnsi" w:cstheme="minorHAnsi"/>
          <w:szCs w:val="24"/>
        </w:rPr>
        <w:t xml:space="preserve">temat för kursblock 3 </w:t>
      </w:r>
      <w:r w:rsidRPr="008B606F">
        <w:rPr>
          <w:rFonts w:asciiTheme="minorHAnsi" w:hAnsiTheme="minorHAnsi" w:cstheme="minorHAnsi"/>
          <w:i/>
          <w:iCs/>
          <w:szCs w:val="24"/>
        </w:rPr>
        <w:t>Sociala och kulturella perspektiv på diagnostik av barn och unga</w:t>
      </w:r>
      <w:r>
        <w:rPr>
          <w:rFonts w:asciiTheme="minorHAnsi" w:hAnsiTheme="minorHAnsi" w:cstheme="minorHAnsi"/>
          <w:szCs w:val="24"/>
        </w:rPr>
        <w:t>. Utse</w:t>
      </w:r>
      <w:r w:rsidRPr="005E6FAC">
        <w:rPr>
          <w:rFonts w:asciiTheme="minorHAnsi" w:hAnsiTheme="minorHAnsi" w:cstheme="minorHAnsi"/>
          <w:szCs w:val="24"/>
        </w:rPr>
        <w:t xml:space="preserve"> någon som tar anteckningar </w:t>
      </w:r>
      <w:r>
        <w:rPr>
          <w:rFonts w:asciiTheme="minorHAnsi" w:hAnsiTheme="minorHAnsi" w:cstheme="minorHAnsi"/>
          <w:szCs w:val="24"/>
        </w:rPr>
        <w:t>under</w:t>
      </w:r>
      <w:r w:rsidRPr="005E6FAC">
        <w:rPr>
          <w:rFonts w:asciiTheme="minorHAnsi" w:hAnsiTheme="minorHAnsi" w:cstheme="minorHAnsi"/>
          <w:szCs w:val="24"/>
        </w:rPr>
        <w:t xml:space="preserve"> diskussionen och av en kort utvärdering </w:t>
      </w:r>
      <w:r>
        <w:rPr>
          <w:rFonts w:asciiTheme="minorHAnsi" w:hAnsiTheme="minorHAnsi" w:cstheme="minorHAnsi"/>
          <w:szCs w:val="24"/>
        </w:rPr>
        <w:t>på</w:t>
      </w:r>
      <w:r w:rsidRPr="005E6FAC">
        <w:rPr>
          <w:rFonts w:asciiTheme="minorHAnsi" w:hAnsiTheme="minorHAnsi" w:cstheme="minorHAnsi"/>
          <w:szCs w:val="24"/>
        </w:rPr>
        <w:t xml:space="preserve"> slutet.</w:t>
      </w:r>
      <w:r>
        <w:rPr>
          <w:rFonts w:asciiTheme="minorHAnsi" w:hAnsiTheme="minorHAnsi" w:cstheme="minorHAnsi"/>
          <w:szCs w:val="24"/>
        </w:rPr>
        <w:t xml:space="preserve"> Diskutera sedan era funderingar kring litteraturen, föreläsningen samt seminariet i kursblock 3</w:t>
      </w:r>
      <w:r w:rsidRPr="005E6FAC">
        <w:rPr>
          <w:rFonts w:asciiTheme="minorHAnsi" w:hAnsiTheme="minorHAnsi" w:cstheme="minorHAnsi"/>
          <w:szCs w:val="24"/>
        </w:rPr>
        <w:t>.</w:t>
      </w:r>
      <w:r>
        <w:rPr>
          <w:rFonts w:asciiTheme="minorHAnsi" w:hAnsiTheme="minorHAnsi" w:cstheme="minorHAnsi"/>
          <w:szCs w:val="24"/>
        </w:rPr>
        <w:t xml:space="preserve"> Använd er gärna av ett </w:t>
      </w:r>
      <w:r w:rsidRPr="00135813">
        <w:rPr>
          <w:rFonts w:asciiTheme="minorHAnsi" w:hAnsiTheme="minorHAnsi" w:cstheme="minorHAnsi"/>
          <w:i/>
          <w:iCs/>
          <w:szCs w:val="24"/>
        </w:rPr>
        <w:t>barnperspektiv</w:t>
      </w:r>
      <w:r>
        <w:rPr>
          <w:rFonts w:asciiTheme="minorHAnsi" w:hAnsiTheme="minorHAnsi" w:cstheme="minorHAnsi"/>
          <w:szCs w:val="24"/>
        </w:rPr>
        <w:t xml:space="preserve"> i era diskussioner. </w:t>
      </w:r>
      <w:r w:rsidRPr="005E6FAC">
        <w:rPr>
          <w:rFonts w:asciiTheme="minorHAnsi" w:hAnsiTheme="minorHAnsi" w:cstheme="minorHAnsi"/>
          <w:szCs w:val="24"/>
        </w:rPr>
        <w:t>Syftet är att främja studenters förmåga att diskutera, argumentera och kritiskt granska texter kopplade till kursens lärandemål. Anteckningarna och en förteckning över deltagarn</w:t>
      </w:r>
      <w:r>
        <w:rPr>
          <w:rFonts w:asciiTheme="minorHAnsi" w:hAnsiTheme="minorHAnsi" w:cstheme="minorHAnsi"/>
          <w:szCs w:val="24"/>
        </w:rPr>
        <w:t>a</w:t>
      </w:r>
      <w:r w:rsidRPr="005E6FAC">
        <w:rPr>
          <w:rFonts w:asciiTheme="minorHAnsi" w:hAnsiTheme="minorHAnsi" w:cstheme="minorHAnsi"/>
          <w:szCs w:val="24"/>
        </w:rPr>
        <w:t xml:space="preserve"> skickas till kursläraren </w:t>
      </w:r>
      <w:r>
        <w:rPr>
          <w:rFonts w:asciiTheme="minorHAnsi" w:hAnsiTheme="minorHAnsi" w:cstheme="minorHAnsi"/>
          <w:szCs w:val="24"/>
        </w:rPr>
        <w:t>Joacim Strand</w:t>
      </w:r>
      <w:r w:rsidRPr="005E6FAC">
        <w:rPr>
          <w:rFonts w:asciiTheme="minorHAnsi" w:hAnsiTheme="minorHAnsi" w:cstheme="minorHAnsi"/>
          <w:szCs w:val="24"/>
        </w:rPr>
        <w:t>.</w:t>
      </w:r>
      <w:r>
        <w:rPr>
          <w:rFonts w:asciiTheme="minorHAnsi" w:hAnsiTheme="minorHAnsi" w:cstheme="minorHAnsi"/>
          <w:szCs w:val="24"/>
        </w:rPr>
        <w:t xml:space="preserve"> Om torsdag är en olämplig dag för flera studenter kan ni försöka enas om en annan tid.</w:t>
      </w:r>
    </w:p>
    <w:p w14:paraId="2895812F" w14:textId="77777777" w:rsidR="0004153E" w:rsidRDefault="0004153E" w:rsidP="00600BC8">
      <w:pPr>
        <w:rPr>
          <w:rFonts w:asciiTheme="minorHAnsi" w:eastAsiaTheme="minorEastAsia" w:hAnsiTheme="minorHAnsi"/>
          <w:b/>
          <w:bCs/>
          <w:snapToGrid w:val="0"/>
        </w:rPr>
      </w:pPr>
    </w:p>
    <w:p w14:paraId="19A71A53" w14:textId="605398AA" w:rsidR="00600BC8" w:rsidRDefault="006C42BD" w:rsidP="00600BC8">
      <w:pPr>
        <w:rPr>
          <w:rFonts w:asciiTheme="minorHAnsi" w:eastAsiaTheme="minorEastAsia" w:hAnsiTheme="minorHAnsi"/>
          <w:b/>
          <w:bCs/>
          <w:snapToGrid w:val="0"/>
        </w:rPr>
      </w:pPr>
      <w:r>
        <w:rPr>
          <w:rFonts w:asciiTheme="minorHAnsi" w:eastAsiaTheme="minorEastAsia" w:hAnsiTheme="minorHAnsi"/>
          <w:b/>
          <w:bCs/>
          <w:snapToGrid w:val="0"/>
        </w:rPr>
        <w:t>Tors</w:t>
      </w:r>
      <w:r w:rsidR="00600BC8">
        <w:rPr>
          <w:rFonts w:asciiTheme="minorHAnsi" w:eastAsiaTheme="minorEastAsia" w:hAnsiTheme="minorHAnsi"/>
          <w:b/>
          <w:bCs/>
          <w:snapToGrid w:val="0"/>
        </w:rPr>
        <w:t xml:space="preserve">dag </w:t>
      </w:r>
      <w:r>
        <w:rPr>
          <w:rFonts w:asciiTheme="minorHAnsi" w:eastAsiaTheme="minorEastAsia" w:hAnsiTheme="minorHAnsi"/>
          <w:b/>
          <w:bCs/>
          <w:snapToGrid w:val="0"/>
        </w:rPr>
        <w:t>26 februari</w:t>
      </w:r>
    </w:p>
    <w:p w14:paraId="1811A553" w14:textId="4D9CA853" w:rsidR="007E28AA" w:rsidRPr="00016BF5" w:rsidRDefault="00405AD9" w:rsidP="007E28AA">
      <w:pPr>
        <w:rPr>
          <w:rFonts w:asciiTheme="minorHAnsi" w:hAnsiTheme="minorHAnsi" w:cstheme="minorHAnsi"/>
          <w:color w:val="222222"/>
          <w:szCs w:val="24"/>
          <w:shd w:val="clear" w:color="auto" w:fill="FFFFFF"/>
        </w:rPr>
      </w:pPr>
      <w:r>
        <w:rPr>
          <w:rFonts w:asciiTheme="minorHAnsi" w:eastAsiaTheme="minorEastAsia" w:hAnsiTheme="minorHAnsi"/>
          <w:snapToGrid w:val="0"/>
        </w:rPr>
        <w:t xml:space="preserve">Deadline för </w:t>
      </w:r>
      <w:r w:rsidR="00DD660E">
        <w:rPr>
          <w:rFonts w:asciiTheme="minorHAnsi" w:eastAsiaTheme="minorEastAsia" w:hAnsiTheme="minorHAnsi"/>
          <w:snapToGrid w:val="0"/>
        </w:rPr>
        <w:t xml:space="preserve">peer review som </w:t>
      </w:r>
      <w:r w:rsidR="00DD660E" w:rsidRPr="00F7220B">
        <w:rPr>
          <w:rFonts w:asciiTheme="minorHAnsi" w:eastAsiaTheme="minorEastAsia" w:hAnsiTheme="minorHAnsi"/>
          <w:snapToGrid w:val="0"/>
        </w:rPr>
        <w:t xml:space="preserve">ingår i </w:t>
      </w:r>
      <w:r w:rsidRPr="00F7220B">
        <w:rPr>
          <w:rFonts w:asciiTheme="minorHAnsi" w:eastAsiaTheme="minorEastAsia" w:hAnsiTheme="minorHAnsi"/>
          <w:snapToGrid w:val="0"/>
        </w:rPr>
        <w:t>s</w:t>
      </w:r>
      <w:r w:rsidR="00600BC8" w:rsidRPr="00F7220B">
        <w:rPr>
          <w:rFonts w:asciiTheme="minorHAnsi" w:eastAsiaTheme="minorEastAsia" w:hAnsiTheme="minorHAnsi"/>
          <w:snapToGrid w:val="0"/>
        </w:rPr>
        <w:t>tegvis stöd för rapportskrivande (frivilligt)</w:t>
      </w:r>
      <w:r w:rsidR="00FD6391">
        <w:rPr>
          <w:rFonts w:asciiTheme="minorHAnsi" w:eastAsiaTheme="minorEastAsia" w:hAnsiTheme="minorHAnsi"/>
          <w:snapToGrid w:val="0"/>
        </w:rPr>
        <w:t>. Se närmare</w:t>
      </w:r>
      <w:r w:rsidR="00F7220B" w:rsidRPr="00F7220B">
        <w:rPr>
          <w:rFonts w:asciiTheme="minorHAnsi" w:eastAsiaTheme="minorEastAsia" w:hAnsiTheme="minorHAnsi"/>
          <w:snapToGrid w:val="0"/>
        </w:rPr>
        <w:t xml:space="preserve"> information sid. </w:t>
      </w:r>
      <w:r w:rsidR="00FD6391">
        <w:rPr>
          <w:rFonts w:asciiTheme="minorHAnsi" w:eastAsiaTheme="minorEastAsia" w:hAnsiTheme="minorHAnsi"/>
          <w:snapToGrid w:val="0"/>
        </w:rPr>
        <w:t>6.</w:t>
      </w:r>
      <w:r w:rsidR="00F7220B" w:rsidRPr="00F7220B">
        <w:rPr>
          <w:rFonts w:asciiTheme="minorHAnsi" w:eastAsiaTheme="minorEastAsia" w:hAnsiTheme="minorHAnsi"/>
          <w:snapToGrid w:val="0"/>
        </w:rPr>
        <w:t xml:space="preserve"> </w:t>
      </w:r>
      <w:r w:rsidR="00600BC8" w:rsidRPr="00F7220B">
        <w:rPr>
          <w:rFonts w:asciiTheme="minorHAnsi" w:eastAsiaTheme="minorEastAsia" w:hAnsiTheme="minorHAnsi"/>
          <w:snapToGrid w:val="0"/>
        </w:rPr>
        <w:t xml:space="preserve">Inlämning för peer review av ett första utkast av projektrapporten. Inlämning sker i avsedd mapp i </w:t>
      </w:r>
      <w:r w:rsidR="00FD6391">
        <w:rPr>
          <w:rFonts w:asciiTheme="minorHAnsi" w:eastAsiaTheme="minorEastAsia" w:hAnsiTheme="minorHAnsi"/>
          <w:snapToGrid w:val="0"/>
        </w:rPr>
        <w:t xml:space="preserve">kursrummet </w:t>
      </w:r>
      <w:r w:rsidR="00600BC8" w:rsidRPr="00F7220B">
        <w:rPr>
          <w:rFonts w:asciiTheme="minorHAnsi" w:eastAsiaTheme="minorEastAsia" w:hAnsiTheme="minorHAnsi"/>
          <w:snapToGrid w:val="0"/>
        </w:rPr>
        <w:t>i Lisam senast kl. 23:30.</w:t>
      </w:r>
    </w:p>
    <w:p w14:paraId="094F9036" w14:textId="77777777" w:rsidR="007E28AA" w:rsidRPr="00F7220B" w:rsidRDefault="007E28AA" w:rsidP="00D91FD1">
      <w:pPr>
        <w:rPr>
          <w:rFonts w:asciiTheme="minorHAnsi" w:eastAsiaTheme="minorEastAsia" w:hAnsiTheme="minorHAnsi"/>
          <w:snapToGrid w:val="0"/>
        </w:rPr>
      </w:pPr>
    </w:p>
    <w:p w14:paraId="3A92A47A" w14:textId="3EC210FD" w:rsidR="00D91FD1" w:rsidRDefault="00E93A40" w:rsidP="00D91FD1">
      <w:pPr>
        <w:rPr>
          <w:rFonts w:asciiTheme="minorHAnsi" w:eastAsia="Times New Roman" w:hAnsiTheme="minorHAnsi" w:cs="Times New Roman"/>
          <w:b/>
          <w:bCs/>
          <w:snapToGrid w:val="0"/>
          <w:color w:val="4F81BD" w:themeColor="accent1"/>
          <w:sz w:val="48"/>
          <w:szCs w:val="48"/>
          <w:vertAlign w:val="superscript"/>
          <w:lang w:eastAsia="sv-SE"/>
        </w:rPr>
      </w:pPr>
      <w:r>
        <w:rPr>
          <w:rFonts w:asciiTheme="minorHAnsi" w:eastAsia="Times New Roman" w:hAnsiTheme="minorHAnsi" w:cs="Times New Roman"/>
          <w:b/>
          <w:bCs/>
          <w:snapToGrid w:val="0"/>
          <w:color w:val="4F81BD" w:themeColor="accent1"/>
          <w:sz w:val="48"/>
          <w:szCs w:val="48"/>
          <w:vertAlign w:val="superscript"/>
          <w:lang w:eastAsia="sv-SE"/>
        </w:rPr>
        <w:lastRenderedPageBreak/>
        <w:t xml:space="preserve">Kursblock 4, </w:t>
      </w:r>
      <w:r w:rsidR="00274181">
        <w:rPr>
          <w:rFonts w:asciiTheme="minorHAnsi" w:eastAsia="Times New Roman" w:hAnsiTheme="minorHAnsi" w:cs="Times New Roman"/>
          <w:b/>
          <w:bCs/>
          <w:snapToGrid w:val="0"/>
          <w:color w:val="4F81BD" w:themeColor="accent1"/>
          <w:sz w:val="48"/>
          <w:szCs w:val="48"/>
          <w:vertAlign w:val="superscript"/>
          <w:lang w:eastAsia="sv-SE"/>
        </w:rPr>
        <w:t>2</w:t>
      </w:r>
      <w:r w:rsidR="00B9007C">
        <w:rPr>
          <w:rFonts w:asciiTheme="minorHAnsi" w:eastAsia="Times New Roman" w:hAnsiTheme="minorHAnsi" w:cs="Times New Roman"/>
          <w:b/>
          <w:bCs/>
          <w:snapToGrid w:val="0"/>
          <w:color w:val="4F81BD" w:themeColor="accent1"/>
          <w:sz w:val="48"/>
          <w:szCs w:val="48"/>
          <w:vertAlign w:val="superscript"/>
          <w:lang w:eastAsia="sv-SE"/>
        </w:rPr>
        <w:t xml:space="preserve"> – 1</w:t>
      </w:r>
      <w:r w:rsidR="00274181">
        <w:rPr>
          <w:rFonts w:asciiTheme="minorHAnsi" w:eastAsia="Times New Roman" w:hAnsiTheme="minorHAnsi" w:cs="Times New Roman"/>
          <w:b/>
          <w:bCs/>
          <w:snapToGrid w:val="0"/>
          <w:color w:val="4F81BD" w:themeColor="accent1"/>
          <w:sz w:val="48"/>
          <w:szCs w:val="48"/>
          <w:vertAlign w:val="superscript"/>
          <w:lang w:eastAsia="sv-SE"/>
        </w:rPr>
        <w:t>5</w:t>
      </w:r>
      <w:r w:rsidR="00B9007C">
        <w:rPr>
          <w:rFonts w:asciiTheme="minorHAnsi" w:eastAsia="Times New Roman" w:hAnsiTheme="minorHAnsi" w:cs="Times New Roman"/>
          <w:b/>
          <w:bCs/>
          <w:snapToGrid w:val="0"/>
          <w:color w:val="4F81BD" w:themeColor="accent1"/>
          <w:sz w:val="48"/>
          <w:szCs w:val="48"/>
          <w:vertAlign w:val="superscript"/>
          <w:lang w:eastAsia="sv-SE"/>
        </w:rPr>
        <w:t xml:space="preserve"> mars</w:t>
      </w:r>
    </w:p>
    <w:p w14:paraId="26BCA3FE" w14:textId="75208FB5" w:rsidR="00D91FD1" w:rsidRPr="00422A96" w:rsidRDefault="00780CC7" w:rsidP="00D91FD1">
      <w:pPr>
        <w:rPr>
          <w:rFonts w:asciiTheme="minorHAnsi" w:eastAsia="Times New Roman" w:hAnsiTheme="minorHAnsi" w:cs="Times New Roman"/>
          <w:b/>
          <w:bCs/>
          <w:i/>
          <w:iCs/>
          <w:snapToGrid w:val="0"/>
          <w:color w:val="4F81BD" w:themeColor="accent1"/>
          <w:sz w:val="48"/>
          <w:szCs w:val="48"/>
          <w:vertAlign w:val="superscript"/>
          <w:lang w:eastAsia="sv-SE"/>
        </w:rPr>
      </w:pPr>
      <w:r>
        <w:rPr>
          <w:rFonts w:asciiTheme="minorHAnsi" w:eastAsia="Times New Roman" w:hAnsiTheme="minorHAnsi" w:cs="Times New Roman"/>
          <w:b/>
          <w:bCs/>
          <w:i/>
          <w:iCs/>
          <w:snapToGrid w:val="0"/>
          <w:color w:val="4F81BD" w:themeColor="accent1"/>
          <w:sz w:val="48"/>
          <w:szCs w:val="48"/>
          <w:vertAlign w:val="superscript"/>
          <w:lang w:eastAsia="sv-SE"/>
        </w:rPr>
        <w:t>Barn, unga och digital hälsa</w:t>
      </w:r>
    </w:p>
    <w:p w14:paraId="7177F66B" w14:textId="77777777" w:rsidR="00654F5D" w:rsidRDefault="00B9007C" w:rsidP="00CF19F0">
      <w:pPr>
        <w:rPr>
          <w:rFonts w:asciiTheme="minorHAnsi" w:eastAsiaTheme="minorEastAsia" w:hAnsiTheme="minorHAnsi"/>
          <w:snapToGrid w:val="0"/>
        </w:rPr>
      </w:pPr>
      <w:r>
        <w:rPr>
          <w:rFonts w:asciiTheme="minorHAnsi" w:eastAsiaTheme="minorEastAsia" w:hAnsiTheme="minorHAnsi"/>
          <w:b/>
          <w:bCs/>
          <w:snapToGrid w:val="0"/>
        </w:rPr>
        <w:t>Litteratur</w:t>
      </w:r>
      <w:r w:rsidRPr="00D15B05">
        <w:rPr>
          <w:rFonts w:asciiTheme="minorHAnsi" w:eastAsiaTheme="minorEastAsia" w:hAnsiTheme="minorHAnsi"/>
          <w:snapToGrid w:val="0"/>
        </w:rPr>
        <w:t>:</w:t>
      </w:r>
      <w:r w:rsidR="00D15B05" w:rsidRPr="00D15B05">
        <w:rPr>
          <w:rFonts w:asciiTheme="minorHAnsi" w:eastAsiaTheme="minorEastAsia" w:hAnsiTheme="minorHAnsi"/>
          <w:snapToGrid w:val="0"/>
        </w:rPr>
        <w:t xml:space="preserve"> </w:t>
      </w:r>
      <w:r w:rsidR="003E50EA">
        <w:rPr>
          <w:rFonts w:asciiTheme="minorHAnsi" w:eastAsiaTheme="minorEastAsia" w:hAnsiTheme="minorHAnsi"/>
          <w:snapToGrid w:val="0"/>
        </w:rPr>
        <w:t xml:space="preserve">Goodyear et al. (2019) </w:t>
      </w:r>
      <w:r w:rsidR="00D15B05" w:rsidRPr="00D15B05">
        <w:rPr>
          <w:rFonts w:asciiTheme="minorHAnsi" w:eastAsiaTheme="minorEastAsia" w:hAnsiTheme="minorHAnsi"/>
          <w:snapToGrid w:val="0"/>
        </w:rPr>
        <w:t>Lind &amp; Wickström (2024)</w:t>
      </w:r>
      <w:r w:rsidR="00D15B05">
        <w:rPr>
          <w:rFonts w:asciiTheme="minorHAnsi" w:eastAsiaTheme="minorEastAsia" w:hAnsiTheme="minorHAnsi"/>
          <w:snapToGrid w:val="0"/>
        </w:rPr>
        <w:t>; Parker et al. (2018)</w:t>
      </w:r>
      <w:r w:rsidR="00846EF8">
        <w:rPr>
          <w:rFonts w:asciiTheme="minorHAnsi" w:eastAsiaTheme="minorEastAsia" w:hAnsiTheme="minorHAnsi"/>
          <w:snapToGrid w:val="0"/>
        </w:rPr>
        <w:t xml:space="preserve">; </w:t>
      </w:r>
    </w:p>
    <w:p w14:paraId="4D35EA6D" w14:textId="5EEE27C1" w:rsidR="00B9007C" w:rsidRPr="00D15B05" w:rsidRDefault="00F24C04" w:rsidP="00CF19F0">
      <w:pPr>
        <w:rPr>
          <w:rFonts w:asciiTheme="minorHAnsi" w:eastAsiaTheme="minorEastAsia" w:hAnsiTheme="minorHAnsi"/>
          <w:snapToGrid w:val="0"/>
        </w:rPr>
      </w:pPr>
      <w:r>
        <w:rPr>
          <w:rFonts w:asciiTheme="minorHAnsi" w:eastAsiaTheme="minorEastAsia" w:hAnsiTheme="minorHAnsi"/>
          <w:snapToGrid w:val="0"/>
        </w:rPr>
        <w:t>Pretorius et al. (2022)</w:t>
      </w:r>
    </w:p>
    <w:p w14:paraId="4FA28683" w14:textId="77777777" w:rsidR="00B9007C" w:rsidRDefault="00B9007C" w:rsidP="00CF19F0">
      <w:pPr>
        <w:rPr>
          <w:rFonts w:asciiTheme="minorHAnsi" w:eastAsiaTheme="minorEastAsia" w:hAnsiTheme="minorHAnsi"/>
          <w:b/>
          <w:bCs/>
          <w:snapToGrid w:val="0"/>
        </w:rPr>
      </w:pPr>
    </w:p>
    <w:p w14:paraId="5F74B030" w14:textId="03646B49" w:rsidR="004F0D2C" w:rsidRDefault="00780CC7" w:rsidP="00CF19F0">
      <w:pPr>
        <w:rPr>
          <w:rFonts w:asciiTheme="minorHAnsi" w:eastAsiaTheme="minorEastAsia" w:hAnsiTheme="minorHAnsi"/>
          <w:b/>
          <w:bCs/>
          <w:snapToGrid w:val="0"/>
        </w:rPr>
      </w:pPr>
      <w:r>
        <w:rPr>
          <w:rFonts w:asciiTheme="minorHAnsi" w:eastAsiaTheme="minorEastAsia" w:hAnsiTheme="minorHAnsi"/>
          <w:b/>
          <w:bCs/>
          <w:snapToGrid w:val="0"/>
        </w:rPr>
        <w:t>Måndag</w:t>
      </w:r>
      <w:r w:rsidR="004F0D2C">
        <w:rPr>
          <w:rFonts w:asciiTheme="minorHAnsi" w:eastAsiaTheme="minorEastAsia" w:hAnsiTheme="minorHAnsi"/>
          <w:b/>
          <w:bCs/>
          <w:snapToGrid w:val="0"/>
        </w:rPr>
        <w:t xml:space="preserve"> </w:t>
      </w:r>
      <w:r w:rsidR="00274181">
        <w:rPr>
          <w:rFonts w:asciiTheme="minorHAnsi" w:eastAsiaTheme="minorEastAsia" w:hAnsiTheme="minorHAnsi"/>
          <w:b/>
          <w:bCs/>
          <w:snapToGrid w:val="0"/>
        </w:rPr>
        <w:t>2</w:t>
      </w:r>
      <w:r w:rsidR="004F0D2C">
        <w:rPr>
          <w:rFonts w:asciiTheme="minorHAnsi" w:eastAsiaTheme="minorEastAsia" w:hAnsiTheme="minorHAnsi"/>
          <w:b/>
          <w:bCs/>
          <w:snapToGrid w:val="0"/>
        </w:rPr>
        <w:t xml:space="preserve"> mars</w:t>
      </w:r>
    </w:p>
    <w:p w14:paraId="51526270" w14:textId="5C8B7E38" w:rsidR="004F0D2C" w:rsidRDefault="004F0D2C" w:rsidP="00CF19F0">
      <w:pPr>
        <w:rPr>
          <w:rFonts w:asciiTheme="minorHAnsi" w:eastAsiaTheme="minorEastAsia" w:hAnsiTheme="minorHAnsi"/>
          <w:snapToGrid w:val="0"/>
        </w:rPr>
      </w:pPr>
      <w:r>
        <w:rPr>
          <w:rFonts w:asciiTheme="minorHAnsi" w:eastAsiaTheme="minorEastAsia" w:hAnsiTheme="minorHAnsi"/>
          <w:b/>
          <w:bCs/>
          <w:snapToGrid w:val="0"/>
        </w:rPr>
        <w:t xml:space="preserve">Föreläsning: </w:t>
      </w:r>
      <w:r>
        <w:rPr>
          <w:rFonts w:asciiTheme="minorHAnsi" w:eastAsiaTheme="minorEastAsia" w:hAnsiTheme="minorHAnsi"/>
          <w:snapToGrid w:val="0"/>
        </w:rPr>
        <w:t>Föreläsning i zoom med Anette Wickström</w:t>
      </w:r>
      <w:r w:rsidR="004F3EDC">
        <w:rPr>
          <w:rFonts w:asciiTheme="minorHAnsi" w:eastAsiaTheme="minorEastAsia" w:hAnsiTheme="minorHAnsi"/>
          <w:snapToGrid w:val="0"/>
        </w:rPr>
        <w:t xml:space="preserve"> kl. 1</w:t>
      </w:r>
      <w:r w:rsidR="00D66B31">
        <w:rPr>
          <w:rFonts w:asciiTheme="minorHAnsi" w:eastAsiaTheme="minorEastAsia" w:hAnsiTheme="minorHAnsi"/>
          <w:snapToGrid w:val="0"/>
        </w:rPr>
        <w:t>0</w:t>
      </w:r>
      <w:r w:rsidR="00DD75B9">
        <w:rPr>
          <w:rFonts w:asciiTheme="minorHAnsi" w:eastAsiaTheme="minorEastAsia" w:hAnsiTheme="minorHAnsi"/>
          <w:snapToGrid w:val="0"/>
        </w:rPr>
        <w:t>:00-1</w:t>
      </w:r>
      <w:r w:rsidR="00D66B31">
        <w:rPr>
          <w:rFonts w:asciiTheme="minorHAnsi" w:eastAsiaTheme="minorEastAsia" w:hAnsiTheme="minorHAnsi"/>
          <w:snapToGrid w:val="0"/>
        </w:rPr>
        <w:t>1</w:t>
      </w:r>
      <w:r w:rsidR="00DD75B9">
        <w:rPr>
          <w:rFonts w:asciiTheme="minorHAnsi" w:eastAsiaTheme="minorEastAsia" w:hAnsiTheme="minorHAnsi"/>
          <w:snapToGrid w:val="0"/>
        </w:rPr>
        <w:t>:</w:t>
      </w:r>
      <w:r w:rsidR="00F12755">
        <w:rPr>
          <w:rFonts w:asciiTheme="minorHAnsi" w:eastAsiaTheme="minorEastAsia" w:hAnsiTheme="minorHAnsi"/>
          <w:snapToGrid w:val="0"/>
        </w:rPr>
        <w:t>0</w:t>
      </w:r>
      <w:r w:rsidR="00DD75B9">
        <w:rPr>
          <w:rFonts w:asciiTheme="minorHAnsi" w:eastAsiaTheme="minorEastAsia" w:hAnsiTheme="minorHAnsi"/>
          <w:snapToGrid w:val="0"/>
        </w:rPr>
        <w:t>0</w:t>
      </w:r>
      <w:r>
        <w:rPr>
          <w:rFonts w:asciiTheme="minorHAnsi" w:eastAsiaTheme="minorEastAsia" w:hAnsiTheme="minorHAnsi"/>
          <w:snapToGrid w:val="0"/>
        </w:rPr>
        <w:t xml:space="preserve">. </w:t>
      </w:r>
    </w:p>
    <w:p w14:paraId="0A208E5B" w14:textId="77777777" w:rsidR="00B40BC8" w:rsidRDefault="00B40BC8" w:rsidP="00CF19F0">
      <w:pPr>
        <w:rPr>
          <w:rFonts w:asciiTheme="minorHAnsi" w:eastAsiaTheme="minorEastAsia" w:hAnsiTheme="minorHAnsi"/>
          <w:b/>
          <w:bCs/>
          <w:snapToGrid w:val="0"/>
        </w:rPr>
      </w:pPr>
    </w:p>
    <w:p w14:paraId="22C67549" w14:textId="2487D5C4" w:rsidR="002074C2" w:rsidRPr="00AD581F" w:rsidRDefault="002074C2" w:rsidP="00CF19F0">
      <w:pPr>
        <w:rPr>
          <w:rFonts w:asciiTheme="minorHAnsi" w:hAnsiTheme="minorHAnsi"/>
          <w:b/>
        </w:rPr>
      </w:pPr>
      <w:r>
        <w:rPr>
          <w:rFonts w:asciiTheme="minorHAnsi" w:eastAsiaTheme="minorEastAsia" w:hAnsiTheme="minorHAnsi"/>
          <w:b/>
          <w:bCs/>
          <w:snapToGrid w:val="0"/>
        </w:rPr>
        <w:t xml:space="preserve">Att läsa inför föreläsningen: </w:t>
      </w:r>
    </w:p>
    <w:p w14:paraId="74C724A6" w14:textId="12799BCD" w:rsidR="00B9007C" w:rsidRPr="00586133" w:rsidRDefault="0022235C" w:rsidP="00586133">
      <w:pPr>
        <w:rPr>
          <w:rFonts w:asciiTheme="minorHAnsi" w:eastAsiaTheme="minorEastAsia" w:hAnsiTheme="minorHAnsi"/>
          <w:snapToGrid w:val="0"/>
        </w:rPr>
      </w:pPr>
      <w:r>
        <w:rPr>
          <w:rFonts w:asciiTheme="minorHAnsi" w:eastAsiaTheme="minorEastAsia" w:hAnsiTheme="minorHAnsi"/>
          <w:snapToGrid w:val="0"/>
        </w:rPr>
        <w:t>Så mycket som möjligt av kursblockets litteratur.</w:t>
      </w:r>
    </w:p>
    <w:p w14:paraId="284F924F" w14:textId="77777777" w:rsidR="004F0D2C" w:rsidRPr="00AD581F" w:rsidRDefault="004F0D2C" w:rsidP="00CF19F0">
      <w:pPr>
        <w:rPr>
          <w:rFonts w:asciiTheme="minorHAnsi" w:hAnsiTheme="minorHAnsi"/>
          <w:b/>
        </w:rPr>
      </w:pPr>
    </w:p>
    <w:p w14:paraId="6CC61F4F" w14:textId="2543A549" w:rsidR="00DC60EA" w:rsidRDefault="00780CC7" w:rsidP="00CF19F0">
      <w:pPr>
        <w:rPr>
          <w:rFonts w:asciiTheme="minorHAnsi" w:eastAsiaTheme="minorEastAsia" w:hAnsiTheme="minorHAnsi"/>
          <w:snapToGrid w:val="0"/>
        </w:rPr>
      </w:pPr>
      <w:r w:rsidRPr="00780CC7">
        <w:rPr>
          <w:rFonts w:asciiTheme="minorHAnsi" w:eastAsiaTheme="minorEastAsia" w:hAnsiTheme="minorHAnsi"/>
          <w:snapToGrid w:val="0"/>
        </w:rPr>
        <w:t xml:space="preserve">Veckan ägnas åt ett kritiskt perspektiv på </w:t>
      </w:r>
      <w:r w:rsidR="00AA0B41">
        <w:rPr>
          <w:rFonts w:asciiTheme="minorHAnsi" w:eastAsiaTheme="minorEastAsia" w:hAnsiTheme="minorHAnsi"/>
          <w:snapToGrid w:val="0"/>
        </w:rPr>
        <w:t xml:space="preserve">hälsoinformation i sociala medier och </w:t>
      </w:r>
      <w:r w:rsidRPr="00780CC7">
        <w:rPr>
          <w:rFonts w:asciiTheme="minorHAnsi" w:eastAsiaTheme="minorEastAsia" w:hAnsiTheme="minorHAnsi"/>
          <w:snapToGrid w:val="0"/>
        </w:rPr>
        <w:t xml:space="preserve">användningen av digitala resurser när det gäller barns och ungas hälsa och välbefinnande. Vi </w:t>
      </w:r>
      <w:r w:rsidR="00B11E09">
        <w:rPr>
          <w:rFonts w:asciiTheme="minorHAnsi" w:eastAsiaTheme="minorEastAsia" w:hAnsiTheme="minorHAnsi"/>
          <w:snapToGrid w:val="0"/>
        </w:rPr>
        <w:t>diskut</w:t>
      </w:r>
      <w:r w:rsidRPr="00780CC7">
        <w:rPr>
          <w:rFonts w:asciiTheme="minorHAnsi" w:eastAsiaTheme="minorEastAsia" w:hAnsiTheme="minorHAnsi"/>
          <w:snapToGrid w:val="0"/>
        </w:rPr>
        <w:t xml:space="preserve">erar mobila hälsoappar som digitala verktyg konstruerade i syfte att stödja och främja en hälsosam livsstil. Vi undersöker specifika antaganden, normer och diskurser som apparna grundar sig på och som speglar samhället där apparna skapas, marknadsförs och används. Likaså </w:t>
      </w:r>
      <w:r w:rsidR="00B11E09">
        <w:rPr>
          <w:rFonts w:asciiTheme="minorHAnsi" w:eastAsiaTheme="minorEastAsia" w:hAnsiTheme="minorHAnsi"/>
          <w:snapToGrid w:val="0"/>
        </w:rPr>
        <w:t>diskut</w:t>
      </w:r>
      <w:r w:rsidRPr="00780CC7">
        <w:rPr>
          <w:rFonts w:asciiTheme="minorHAnsi" w:eastAsiaTheme="minorEastAsia" w:hAnsiTheme="minorHAnsi"/>
          <w:snapToGrid w:val="0"/>
        </w:rPr>
        <w:t xml:space="preserve">eras sociala medieplattformar och influencers som delar hälsoinformation och fungerar som hälsocoacher i relation till sina medlemmar eller följare. </w:t>
      </w:r>
    </w:p>
    <w:p w14:paraId="3DCD8421" w14:textId="132AC1FB" w:rsidR="00F628E0" w:rsidRDefault="008064EA" w:rsidP="008064EA">
      <w:pPr>
        <w:rPr>
          <w:rFonts w:asciiTheme="minorHAnsi" w:eastAsiaTheme="minorEastAsia" w:hAnsiTheme="minorHAnsi"/>
          <w:snapToGrid w:val="0"/>
        </w:rPr>
      </w:pPr>
      <w:r w:rsidRPr="008064EA">
        <w:rPr>
          <w:rFonts w:asciiTheme="minorHAnsi" w:eastAsiaTheme="minorEastAsia" w:hAnsiTheme="minorHAnsi"/>
          <w:snapToGrid w:val="0"/>
        </w:rPr>
        <w:t>Förbered dig genom att läsa texte</w:t>
      </w:r>
      <w:r w:rsidR="006F7E2E">
        <w:rPr>
          <w:rFonts w:asciiTheme="minorHAnsi" w:eastAsiaTheme="minorEastAsia" w:hAnsiTheme="minorHAnsi"/>
          <w:snapToGrid w:val="0"/>
        </w:rPr>
        <w:t>rna</w:t>
      </w:r>
      <w:r w:rsidRPr="008064EA">
        <w:rPr>
          <w:rFonts w:asciiTheme="minorHAnsi" w:eastAsiaTheme="minorEastAsia" w:hAnsiTheme="minorHAnsi"/>
          <w:snapToGrid w:val="0"/>
        </w:rPr>
        <w:t xml:space="preserve"> och fundera över följande frågor:</w:t>
      </w:r>
    </w:p>
    <w:p w14:paraId="3E950719" w14:textId="77777777" w:rsidR="006F7E2E" w:rsidRPr="006F7E2E" w:rsidRDefault="006F7E2E" w:rsidP="006F7E2E">
      <w:pPr>
        <w:pStyle w:val="Liststycke"/>
        <w:numPr>
          <w:ilvl w:val="0"/>
          <w:numId w:val="27"/>
        </w:numPr>
        <w:rPr>
          <w:rFonts w:asciiTheme="minorHAnsi" w:eastAsiaTheme="minorEastAsia" w:hAnsiTheme="minorHAnsi"/>
          <w:snapToGrid w:val="0"/>
        </w:rPr>
      </w:pPr>
      <w:r w:rsidRPr="006F7E2E">
        <w:rPr>
          <w:rFonts w:asciiTheme="minorHAnsi" w:eastAsiaTheme="minorEastAsia" w:hAnsiTheme="minorHAnsi"/>
          <w:snapToGrid w:val="0"/>
        </w:rPr>
        <w:t>​​​​​​​Vad innebär det att psykologiska erfarenheter medikaliseras och att individen påläggs ansvaret som Parker et al. lyfter fram?</w:t>
      </w:r>
    </w:p>
    <w:p w14:paraId="43C16C89" w14:textId="067D5871" w:rsidR="008064EA" w:rsidRPr="00F628E0" w:rsidRDefault="008064EA" w:rsidP="008064EA">
      <w:pPr>
        <w:pStyle w:val="Liststycke"/>
        <w:numPr>
          <w:ilvl w:val="0"/>
          <w:numId w:val="27"/>
        </w:numPr>
        <w:rPr>
          <w:rFonts w:asciiTheme="minorHAnsi" w:eastAsiaTheme="minorEastAsia" w:hAnsiTheme="minorHAnsi"/>
          <w:snapToGrid w:val="0"/>
        </w:rPr>
      </w:pPr>
      <w:r w:rsidRPr="00F628E0">
        <w:rPr>
          <w:rFonts w:asciiTheme="minorHAnsi" w:eastAsiaTheme="minorEastAsia" w:hAnsiTheme="minorHAnsi"/>
          <w:snapToGrid w:val="0"/>
        </w:rPr>
        <w:t>Vad fin</w:t>
      </w:r>
      <w:r w:rsidR="00133A56">
        <w:rPr>
          <w:rFonts w:asciiTheme="minorHAnsi" w:eastAsiaTheme="minorEastAsia" w:hAnsiTheme="minorHAnsi"/>
          <w:snapToGrid w:val="0"/>
        </w:rPr>
        <w:t>ns det</w:t>
      </w:r>
      <w:r w:rsidRPr="00F628E0">
        <w:rPr>
          <w:rFonts w:asciiTheme="minorHAnsi" w:eastAsiaTheme="minorEastAsia" w:hAnsiTheme="minorHAnsi"/>
          <w:snapToGrid w:val="0"/>
        </w:rPr>
        <w:t xml:space="preserve"> för möjligheter respektive utmaningar med sociala medier och berättelser om psykisk hälsa?</w:t>
      </w:r>
    </w:p>
    <w:p w14:paraId="6E56C80D" w14:textId="77777777" w:rsidR="00DC60EA" w:rsidRDefault="00DC60EA" w:rsidP="00CF19F0">
      <w:pPr>
        <w:rPr>
          <w:rFonts w:asciiTheme="minorHAnsi" w:eastAsiaTheme="minorEastAsia" w:hAnsiTheme="minorHAnsi"/>
          <w:snapToGrid w:val="0"/>
        </w:rPr>
      </w:pPr>
    </w:p>
    <w:p w14:paraId="5CE9A960" w14:textId="3A992D2B" w:rsidR="00E93A40" w:rsidRDefault="00770C55" w:rsidP="00E93A40">
      <w:pPr>
        <w:rPr>
          <w:rFonts w:asciiTheme="minorHAnsi" w:eastAsiaTheme="minorEastAsia" w:hAnsiTheme="minorHAnsi"/>
          <w:b/>
          <w:bCs/>
          <w:snapToGrid w:val="0"/>
        </w:rPr>
      </w:pPr>
      <w:r>
        <w:rPr>
          <w:rFonts w:asciiTheme="minorHAnsi" w:eastAsiaTheme="minorEastAsia" w:hAnsiTheme="minorHAnsi"/>
          <w:b/>
          <w:bCs/>
          <w:snapToGrid w:val="0"/>
        </w:rPr>
        <w:t>Ons</w:t>
      </w:r>
      <w:r w:rsidR="00E93A40">
        <w:rPr>
          <w:rFonts w:asciiTheme="minorHAnsi" w:eastAsiaTheme="minorEastAsia" w:hAnsiTheme="minorHAnsi"/>
          <w:b/>
          <w:bCs/>
          <w:snapToGrid w:val="0"/>
        </w:rPr>
        <w:t xml:space="preserve">dag </w:t>
      </w:r>
      <w:r>
        <w:rPr>
          <w:rFonts w:asciiTheme="minorHAnsi" w:eastAsiaTheme="minorEastAsia" w:hAnsiTheme="minorHAnsi"/>
          <w:b/>
          <w:bCs/>
          <w:snapToGrid w:val="0"/>
        </w:rPr>
        <w:t>4</w:t>
      </w:r>
      <w:r w:rsidR="00E93A40">
        <w:rPr>
          <w:rFonts w:asciiTheme="minorHAnsi" w:eastAsiaTheme="minorEastAsia" w:hAnsiTheme="minorHAnsi"/>
          <w:b/>
          <w:bCs/>
          <w:snapToGrid w:val="0"/>
        </w:rPr>
        <w:t xml:space="preserve"> mars</w:t>
      </w:r>
    </w:p>
    <w:p w14:paraId="0B13B353" w14:textId="3BEEBCC6" w:rsidR="00E93A40" w:rsidRDefault="00E93A40" w:rsidP="00E93A40">
      <w:pPr>
        <w:rPr>
          <w:rFonts w:asciiTheme="minorHAnsi" w:eastAsiaTheme="minorEastAsia" w:hAnsiTheme="minorHAnsi"/>
          <w:snapToGrid w:val="0"/>
        </w:rPr>
      </w:pPr>
      <w:r>
        <w:rPr>
          <w:rFonts w:asciiTheme="minorHAnsi" w:eastAsiaTheme="minorEastAsia" w:hAnsiTheme="minorHAnsi"/>
          <w:snapToGrid w:val="0"/>
        </w:rPr>
        <w:t>Deadline för de studenter som deltar i peer review.</w:t>
      </w:r>
      <w:r w:rsidRPr="00CF19F0">
        <w:rPr>
          <w:rFonts w:asciiTheme="minorHAnsi" w:eastAsiaTheme="minorEastAsia" w:hAnsiTheme="minorHAnsi"/>
          <w:snapToGrid w:val="0"/>
        </w:rPr>
        <w:t xml:space="preserve"> </w:t>
      </w:r>
      <w:r w:rsidR="00CD3998">
        <w:rPr>
          <w:rFonts w:asciiTheme="minorHAnsi" w:eastAsiaTheme="minorEastAsia" w:hAnsiTheme="minorHAnsi"/>
          <w:snapToGrid w:val="0"/>
        </w:rPr>
        <w:t>Se närmare information sid. 6.</w:t>
      </w:r>
    </w:p>
    <w:p w14:paraId="1841148D" w14:textId="77777777" w:rsidR="00DD13AB" w:rsidRDefault="00DD13AB" w:rsidP="00E93A40">
      <w:pPr>
        <w:rPr>
          <w:rFonts w:asciiTheme="minorHAnsi" w:eastAsiaTheme="minorEastAsia" w:hAnsiTheme="minorHAnsi"/>
          <w:snapToGrid w:val="0"/>
        </w:rPr>
      </w:pPr>
    </w:p>
    <w:p w14:paraId="776FE162" w14:textId="1C90C3CB" w:rsidR="00845B59" w:rsidRDefault="00845B59" w:rsidP="00845B59">
      <w:pPr>
        <w:rPr>
          <w:rFonts w:asciiTheme="minorHAnsi" w:eastAsiaTheme="minorEastAsia" w:hAnsiTheme="minorHAnsi"/>
          <w:b/>
          <w:bCs/>
          <w:snapToGrid w:val="0"/>
        </w:rPr>
      </w:pPr>
      <w:r>
        <w:rPr>
          <w:rFonts w:asciiTheme="minorHAnsi" w:eastAsiaTheme="minorEastAsia" w:hAnsiTheme="minorHAnsi"/>
          <w:b/>
          <w:bCs/>
          <w:snapToGrid w:val="0"/>
        </w:rPr>
        <w:t xml:space="preserve">Söndag </w:t>
      </w:r>
      <w:r w:rsidR="00F30A87">
        <w:rPr>
          <w:rFonts w:asciiTheme="minorHAnsi" w:eastAsiaTheme="minorEastAsia" w:hAnsiTheme="minorHAnsi"/>
          <w:b/>
          <w:bCs/>
          <w:snapToGrid w:val="0"/>
        </w:rPr>
        <w:t>8</w:t>
      </w:r>
      <w:r>
        <w:rPr>
          <w:rFonts w:asciiTheme="minorHAnsi" w:eastAsiaTheme="minorEastAsia" w:hAnsiTheme="minorHAnsi"/>
          <w:b/>
          <w:bCs/>
          <w:snapToGrid w:val="0"/>
        </w:rPr>
        <w:t xml:space="preserve"> mars</w:t>
      </w:r>
    </w:p>
    <w:p w14:paraId="1A26763F" w14:textId="77777777" w:rsidR="00845B59" w:rsidRDefault="00845B59" w:rsidP="00845B59">
      <w:pPr>
        <w:rPr>
          <w:rFonts w:asciiTheme="minorHAnsi" w:eastAsiaTheme="minorEastAsia" w:hAnsiTheme="minorHAnsi"/>
          <w:b/>
          <w:bCs/>
          <w:snapToGrid w:val="0"/>
        </w:rPr>
      </w:pPr>
      <w:r>
        <w:rPr>
          <w:rFonts w:asciiTheme="minorHAnsi" w:eastAsiaTheme="minorEastAsia" w:hAnsiTheme="minorHAnsi"/>
          <w:b/>
          <w:bCs/>
          <w:snapToGrid w:val="0"/>
        </w:rPr>
        <w:t>Digital presentation (EXAM)</w:t>
      </w:r>
    </w:p>
    <w:p w14:paraId="50931C49" w14:textId="57B6577D" w:rsidR="00845B59" w:rsidRDefault="00845B59" w:rsidP="00845B59">
      <w:pPr>
        <w:rPr>
          <w:rFonts w:asciiTheme="minorHAnsi" w:eastAsiaTheme="minorEastAsia" w:hAnsiTheme="minorHAnsi"/>
          <w:snapToGrid w:val="0"/>
        </w:rPr>
      </w:pPr>
      <w:r w:rsidRPr="006A6C4B">
        <w:rPr>
          <w:rFonts w:asciiTheme="minorHAnsi" w:eastAsiaTheme="minorEastAsia" w:hAnsiTheme="minorHAnsi"/>
          <w:snapToGrid w:val="0"/>
        </w:rPr>
        <w:t xml:space="preserve">Deadline för </w:t>
      </w:r>
      <w:r>
        <w:rPr>
          <w:rFonts w:asciiTheme="minorHAnsi" w:eastAsiaTheme="minorEastAsia" w:hAnsiTheme="minorHAnsi"/>
          <w:snapToGrid w:val="0"/>
        </w:rPr>
        <w:t xml:space="preserve">inlämning av den </w:t>
      </w:r>
      <w:r w:rsidRPr="006A6C4B">
        <w:rPr>
          <w:rFonts w:asciiTheme="minorHAnsi" w:eastAsiaTheme="minorEastAsia" w:hAnsiTheme="minorHAnsi"/>
          <w:snapToGrid w:val="0"/>
        </w:rPr>
        <w:t>digital</w:t>
      </w:r>
      <w:r>
        <w:rPr>
          <w:rFonts w:asciiTheme="minorHAnsi" w:eastAsiaTheme="minorEastAsia" w:hAnsiTheme="minorHAnsi"/>
          <w:snapToGrid w:val="0"/>
        </w:rPr>
        <w:t>a</w:t>
      </w:r>
      <w:r w:rsidRPr="006A6C4B">
        <w:rPr>
          <w:rFonts w:asciiTheme="minorHAnsi" w:eastAsiaTheme="minorEastAsia" w:hAnsiTheme="minorHAnsi"/>
          <w:snapToGrid w:val="0"/>
        </w:rPr>
        <w:t xml:space="preserve"> presentation</w:t>
      </w:r>
      <w:r>
        <w:rPr>
          <w:rFonts w:asciiTheme="minorHAnsi" w:eastAsiaTheme="minorEastAsia" w:hAnsiTheme="minorHAnsi"/>
          <w:snapToGrid w:val="0"/>
        </w:rPr>
        <w:t>en</w:t>
      </w:r>
      <w:r w:rsidRPr="006A6C4B">
        <w:rPr>
          <w:rFonts w:asciiTheme="minorHAnsi" w:eastAsiaTheme="minorEastAsia" w:hAnsiTheme="minorHAnsi"/>
          <w:snapToGrid w:val="0"/>
        </w:rPr>
        <w:t xml:space="preserve"> av projekt</w:t>
      </w:r>
      <w:r w:rsidR="000524B7">
        <w:rPr>
          <w:rFonts w:asciiTheme="minorHAnsi" w:eastAsiaTheme="minorEastAsia" w:hAnsiTheme="minorHAnsi"/>
          <w:snapToGrid w:val="0"/>
        </w:rPr>
        <w:t>planen</w:t>
      </w:r>
      <w:r>
        <w:rPr>
          <w:rFonts w:asciiTheme="minorHAnsi" w:eastAsiaTheme="minorEastAsia" w:hAnsiTheme="minorHAnsi"/>
          <w:snapToGrid w:val="0"/>
        </w:rPr>
        <w:t xml:space="preserve"> i kursrummet i Lisam är kl. 23:30</w:t>
      </w:r>
      <w:r w:rsidRPr="006A6C4B">
        <w:rPr>
          <w:rFonts w:asciiTheme="minorHAnsi" w:eastAsiaTheme="minorEastAsia" w:hAnsiTheme="minorHAnsi"/>
          <w:snapToGrid w:val="0"/>
        </w:rPr>
        <w:t>.</w:t>
      </w:r>
      <w:r>
        <w:rPr>
          <w:rFonts w:asciiTheme="minorHAnsi" w:eastAsiaTheme="minorEastAsia" w:hAnsiTheme="minorHAnsi"/>
          <w:snapToGrid w:val="0"/>
        </w:rPr>
        <w:t xml:space="preserve"> Se vidare information på sid. 5. </w:t>
      </w:r>
      <w:r w:rsidR="000524B7">
        <w:rPr>
          <w:rFonts w:asciiTheme="minorHAnsi" w:eastAsiaTheme="minorEastAsia" w:hAnsiTheme="minorHAnsi"/>
          <w:snapToGrid w:val="0"/>
        </w:rPr>
        <w:t xml:space="preserve">OBS! </w:t>
      </w:r>
      <w:r>
        <w:rPr>
          <w:rFonts w:asciiTheme="minorHAnsi" w:eastAsiaTheme="minorEastAsia" w:hAnsiTheme="minorHAnsi"/>
          <w:snapToGrid w:val="0"/>
        </w:rPr>
        <w:t>Ladda även upp</w:t>
      </w:r>
      <w:r w:rsidRPr="009B63E4">
        <w:rPr>
          <w:rFonts w:asciiTheme="minorHAnsi" w:eastAsiaTheme="minorEastAsia" w:hAnsiTheme="minorHAnsi"/>
          <w:snapToGrid w:val="0"/>
        </w:rPr>
        <w:t xml:space="preserve"> presentationen i d</w:t>
      </w:r>
      <w:r>
        <w:rPr>
          <w:rFonts w:asciiTheme="minorHAnsi" w:eastAsiaTheme="minorEastAsia" w:hAnsiTheme="minorHAnsi"/>
          <w:snapToGrid w:val="0"/>
        </w:rPr>
        <w:t>et</w:t>
      </w:r>
      <w:r w:rsidRPr="009B63E4">
        <w:rPr>
          <w:rFonts w:asciiTheme="minorHAnsi" w:eastAsiaTheme="minorEastAsia" w:hAnsiTheme="minorHAnsi"/>
          <w:snapToGrid w:val="0"/>
        </w:rPr>
        <w:t xml:space="preserve"> grupp</w:t>
      </w:r>
      <w:r>
        <w:rPr>
          <w:rFonts w:asciiTheme="minorHAnsi" w:eastAsiaTheme="minorEastAsia" w:hAnsiTheme="minorHAnsi"/>
          <w:snapToGrid w:val="0"/>
        </w:rPr>
        <w:t>rum du tillhör i Lisam.</w:t>
      </w:r>
    </w:p>
    <w:p w14:paraId="36B10EB6" w14:textId="77777777" w:rsidR="00845B59" w:rsidRDefault="00845B59" w:rsidP="00845B59">
      <w:pPr>
        <w:rPr>
          <w:rFonts w:asciiTheme="minorHAnsi" w:eastAsiaTheme="minorEastAsia" w:hAnsiTheme="minorHAnsi"/>
          <w:snapToGrid w:val="0"/>
        </w:rPr>
      </w:pPr>
    </w:p>
    <w:p w14:paraId="7ED1DC2E" w14:textId="2EED8CDC" w:rsidR="00DD13AB" w:rsidRDefault="00DD13AB" w:rsidP="00E93A40">
      <w:pPr>
        <w:rPr>
          <w:rFonts w:asciiTheme="minorHAnsi" w:eastAsiaTheme="minorEastAsia" w:hAnsiTheme="minorHAnsi"/>
          <w:b/>
          <w:bCs/>
          <w:snapToGrid w:val="0"/>
        </w:rPr>
      </w:pPr>
      <w:r w:rsidRPr="00DD13AB">
        <w:rPr>
          <w:rFonts w:asciiTheme="minorHAnsi" w:eastAsiaTheme="minorEastAsia" w:hAnsiTheme="minorHAnsi"/>
          <w:b/>
          <w:bCs/>
          <w:snapToGrid w:val="0"/>
        </w:rPr>
        <w:t>Onsdag 1</w:t>
      </w:r>
      <w:r w:rsidR="00F30A87">
        <w:rPr>
          <w:rFonts w:asciiTheme="minorHAnsi" w:eastAsiaTheme="minorEastAsia" w:hAnsiTheme="minorHAnsi"/>
          <w:b/>
          <w:bCs/>
          <w:snapToGrid w:val="0"/>
        </w:rPr>
        <w:t>1</w:t>
      </w:r>
      <w:r w:rsidRPr="00DD13AB">
        <w:rPr>
          <w:rFonts w:asciiTheme="minorHAnsi" w:eastAsiaTheme="minorEastAsia" w:hAnsiTheme="minorHAnsi"/>
          <w:b/>
          <w:bCs/>
          <w:snapToGrid w:val="0"/>
        </w:rPr>
        <w:t xml:space="preserve"> mars</w:t>
      </w:r>
    </w:p>
    <w:p w14:paraId="2A8515F9" w14:textId="262E95A0" w:rsidR="00DD13AB" w:rsidRDefault="00DD13AB" w:rsidP="00E93A40">
      <w:pPr>
        <w:rPr>
          <w:rFonts w:asciiTheme="minorHAnsi" w:eastAsiaTheme="minorEastAsia" w:hAnsiTheme="minorHAnsi"/>
          <w:b/>
          <w:bCs/>
          <w:snapToGrid w:val="0"/>
        </w:rPr>
      </w:pPr>
      <w:r>
        <w:rPr>
          <w:rFonts w:asciiTheme="minorHAnsi" w:eastAsiaTheme="minorEastAsia" w:hAnsiTheme="minorHAnsi"/>
          <w:b/>
          <w:bCs/>
          <w:snapToGrid w:val="0"/>
        </w:rPr>
        <w:t>Gruppdiskussion</w:t>
      </w:r>
    </w:p>
    <w:p w14:paraId="3DCC7C87" w14:textId="5FFBD7C8" w:rsidR="00A925E9" w:rsidRDefault="006A1141" w:rsidP="00E93A40">
      <w:pPr>
        <w:rPr>
          <w:rFonts w:asciiTheme="minorHAnsi" w:eastAsiaTheme="minorEastAsia" w:hAnsiTheme="minorHAnsi"/>
          <w:snapToGrid w:val="0"/>
        </w:rPr>
      </w:pPr>
      <w:r>
        <w:rPr>
          <w:rFonts w:asciiTheme="minorHAnsi" w:eastAsiaTheme="minorEastAsia" w:hAnsiTheme="minorHAnsi"/>
          <w:snapToGrid w:val="0"/>
        </w:rPr>
        <w:t>Som förberedelse</w:t>
      </w:r>
      <w:r w:rsidR="00AF4014">
        <w:rPr>
          <w:rFonts w:asciiTheme="minorHAnsi" w:eastAsiaTheme="minorEastAsia" w:hAnsiTheme="minorHAnsi"/>
          <w:snapToGrid w:val="0"/>
        </w:rPr>
        <w:t xml:space="preserve"> ombeds ni </w:t>
      </w:r>
      <w:r w:rsidR="007938C3">
        <w:rPr>
          <w:rFonts w:asciiTheme="minorHAnsi" w:eastAsiaTheme="minorEastAsia" w:hAnsiTheme="minorHAnsi"/>
          <w:snapToGrid w:val="0"/>
        </w:rPr>
        <w:t>kika på</w:t>
      </w:r>
      <w:r w:rsidR="00895532">
        <w:rPr>
          <w:rFonts w:asciiTheme="minorHAnsi" w:eastAsiaTheme="minorEastAsia" w:hAnsiTheme="minorHAnsi"/>
          <w:snapToGrid w:val="0"/>
        </w:rPr>
        <w:t xml:space="preserve"> en rapport och </w:t>
      </w:r>
      <w:r w:rsidR="007938C3">
        <w:rPr>
          <w:rFonts w:asciiTheme="minorHAnsi" w:eastAsiaTheme="minorEastAsia" w:hAnsiTheme="minorHAnsi"/>
          <w:snapToGrid w:val="0"/>
        </w:rPr>
        <w:t xml:space="preserve">läsa </w:t>
      </w:r>
      <w:r w:rsidR="00895532">
        <w:rPr>
          <w:rFonts w:asciiTheme="minorHAnsi" w:eastAsiaTheme="minorEastAsia" w:hAnsiTheme="minorHAnsi"/>
          <w:snapToGrid w:val="0"/>
        </w:rPr>
        <w:t>en debattartikel.</w:t>
      </w:r>
      <w:r w:rsidR="00AF4014">
        <w:rPr>
          <w:rFonts w:asciiTheme="minorHAnsi" w:eastAsiaTheme="minorEastAsia" w:hAnsiTheme="minorHAnsi"/>
          <w:snapToGrid w:val="0"/>
        </w:rPr>
        <w:t xml:space="preserve"> </w:t>
      </w:r>
    </w:p>
    <w:p w14:paraId="282256F4" w14:textId="2658F988" w:rsidR="00AD7ED3" w:rsidRDefault="00A925E9" w:rsidP="00E93A40">
      <w:pPr>
        <w:rPr>
          <w:rFonts w:asciiTheme="minorHAnsi" w:eastAsiaTheme="minorEastAsia" w:hAnsiTheme="minorHAnsi"/>
          <w:snapToGrid w:val="0"/>
        </w:rPr>
      </w:pPr>
      <w:r>
        <w:rPr>
          <w:rFonts w:asciiTheme="minorHAnsi" w:eastAsiaTheme="minorEastAsia" w:hAnsiTheme="minorHAnsi"/>
          <w:snapToGrid w:val="0"/>
        </w:rPr>
        <w:t xml:space="preserve">1. </w:t>
      </w:r>
      <w:r w:rsidR="00AF4014">
        <w:rPr>
          <w:rFonts w:asciiTheme="minorHAnsi" w:eastAsiaTheme="minorEastAsia" w:hAnsiTheme="minorHAnsi"/>
          <w:snapToGrid w:val="0"/>
        </w:rPr>
        <w:t xml:space="preserve">Folkhälsomyndighetens </w:t>
      </w:r>
      <w:r w:rsidR="007F3F2A">
        <w:rPr>
          <w:rFonts w:asciiTheme="minorHAnsi" w:eastAsiaTheme="minorEastAsia" w:hAnsiTheme="minorHAnsi"/>
          <w:snapToGrid w:val="0"/>
        </w:rPr>
        <w:t>R</w:t>
      </w:r>
      <w:r w:rsidR="00AF4014">
        <w:rPr>
          <w:rFonts w:asciiTheme="minorHAnsi" w:eastAsiaTheme="minorEastAsia" w:hAnsiTheme="minorHAnsi"/>
          <w:snapToGrid w:val="0"/>
        </w:rPr>
        <w:t xml:space="preserve">ekommendationer </w:t>
      </w:r>
      <w:r w:rsidR="007F3F2A">
        <w:rPr>
          <w:rFonts w:asciiTheme="minorHAnsi" w:eastAsiaTheme="minorEastAsia" w:hAnsiTheme="minorHAnsi"/>
          <w:snapToGrid w:val="0"/>
        </w:rPr>
        <w:t>för</w:t>
      </w:r>
      <w:r w:rsidR="00AF4014">
        <w:rPr>
          <w:rFonts w:asciiTheme="minorHAnsi" w:eastAsiaTheme="minorEastAsia" w:hAnsiTheme="minorHAnsi"/>
          <w:snapToGrid w:val="0"/>
        </w:rPr>
        <w:t xml:space="preserve"> barns och ungas </w:t>
      </w:r>
      <w:r w:rsidR="009635F4">
        <w:rPr>
          <w:rFonts w:asciiTheme="minorHAnsi" w:eastAsiaTheme="minorEastAsia" w:hAnsiTheme="minorHAnsi"/>
          <w:snapToGrid w:val="0"/>
        </w:rPr>
        <w:t xml:space="preserve">digitala </w:t>
      </w:r>
      <w:r w:rsidR="00AD7ED3">
        <w:rPr>
          <w:rFonts w:asciiTheme="minorHAnsi" w:eastAsiaTheme="minorEastAsia" w:hAnsiTheme="minorHAnsi"/>
          <w:snapToGrid w:val="0"/>
        </w:rPr>
        <w:t>medieanvändning</w:t>
      </w:r>
      <w:r w:rsidR="009635F4">
        <w:rPr>
          <w:rFonts w:asciiTheme="minorHAnsi" w:eastAsiaTheme="minorEastAsia" w:hAnsiTheme="minorHAnsi"/>
          <w:snapToGrid w:val="0"/>
        </w:rPr>
        <w:t xml:space="preserve">: </w:t>
      </w:r>
    </w:p>
    <w:p w14:paraId="379C4D28" w14:textId="77777777" w:rsidR="00AD7ED3" w:rsidRDefault="00AD7ED3" w:rsidP="00E93A40">
      <w:pPr>
        <w:rPr>
          <w:rFonts w:asciiTheme="minorHAnsi" w:eastAsiaTheme="minorEastAsia" w:hAnsiTheme="minorHAnsi"/>
          <w:snapToGrid w:val="0"/>
        </w:rPr>
      </w:pPr>
      <w:hyperlink r:id="rId18" w:history="1">
        <w:r w:rsidRPr="00534AB5">
          <w:rPr>
            <w:rStyle w:val="Hyperlnk"/>
            <w:rFonts w:asciiTheme="minorHAnsi" w:eastAsiaTheme="minorEastAsia" w:hAnsiTheme="minorHAnsi"/>
            <w:snapToGrid w:val="0"/>
          </w:rPr>
          <w:t>https://www.folkhalsomyndigheten.se/publikationer-och-material/publikationsarkiv/r/rekommendationer-for-barns-och-ungas-digitala-medieanvandning/</w:t>
        </w:r>
      </w:hyperlink>
      <w:r>
        <w:rPr>
          <w:rFonts w:asciiTheme="minorHAnsi" w:eastAsiaTheme="minorEastAsia" w:hAnsiTheme="minorHAnsi"/>
          <w:snapToGrid w:val="0"/>
        </w:rPr>
        <w:t xml:space="preserve"> </w:t>
      </w:r>
    </w:p>
    <w:p w14:paraId="21A9A907" w14:textId="1D7BDBC4" w:rsidR="00D45208" w:rsidRDefault="00A925E9" w:rsidP="00E93A40">
      <w:pPr>
        <w:rPr>
          <w:rFonts w:asciiTheme="minorHAnsi" w:eastAsiaTheme="minorEastAsia" w:hAnsiTheme="minorHAnsi"/>
          <w:snapToGrid w:val="0"/>
        </w:rPr>
      </w:pPr>
      <w:r>
        <w:rPr>
          <w:rFonts w:asciiTheme="minorHAnsi" w:eastAsiaTheme="minorEastAsia" w:hAnsiTheme="minorHAnsi"/>
          <w:snapToGrid w:val="0"/>
        </w:rPr>
        <w:t xml:space="preserve">2. </w:t>
      </w:r>
      <w:r w:rsidR="00895532">
        <w:rPr>
          <w:rFonts w:asciiTheme="minorHAnsi" w:eastAsiaTheme="minorEastAsia" w:hAnsiTheme="minorHAnsi"/>
          <w:snapToGrid w:val="0"/>
        </w:rPr>
        <w:t xml:space="preserve">Artikel i </w:t>
      </w:r>
      <w:r w:rsidR="00AD7ED3">
        <w:rPr>
          <w:rFonts w:asciiTheme="minorHAnsi" w:eastAsiaTheme="minorEastAsia" w:hAnsiTheme="minorHAnsi"/>
          <w:snapToGrid w:val="0"/>
        </w:rPr>
        <w:t>Dagens Nyheter</w:t>
      </w:r>
      <w:r w:rsidR="00D45208">
        <w:rPr>
          <w:rFonts w:asciiTheme="minorHAnsi" w:eastAsiaTheme="minorEastAsia" w:hAnsiTheme="minorHAnsi"/>
          <w:snapToGrid w:val="0"/>
        </w:rPr>
        <w:t xml:space="preserve"> om att minska barns skärmtid på ett hållbart sätt:</w:t>
      </w:r>
    </w:p>
    <w:p w14:paraId="773C47A0" w14:textId="0953C3EE" w:rsidR="00DD13AB" w:rsidRDefault="00D45208" w:rsidP="00E93A40">
      <w:pPr>
        <w:rPr>
          <w:rFonts w:asciiTheme="minorHAnsi" w:eastAsiaTheme="minorEastAsia" w:hAnsiTheme="minorHAnsi"/>
          <w:snapToGrid w:val="0"/>
        </w:rPr>
      </w:pPr>
      <w:hyperlink r:id="rId19" w:history="1">
        <w:r w:rsidRPr="00534AB5">
          <w:rPr>
            <w:rStyle w:val="Hyperlnk"/>
            <w:rFonts w:asciiTheme="minorHAnsi" w:eastAsiaTheme="minorEastAsia" w:hAnsiTheme="minorHAnsi"/>
            <w:snapToGrid w:val="0"/>
          </w:rPr>
          <w:t>https://www.dn.se/insidan/minska-barnets-skarmtid-pa-ett-hallbart-satt/</w:t>
        </w:r>
      </w:hyperlink>
      <w:r>
        <w:rPr>
          <w:rFonts w:asciiTheme="minorHAnsi" w:eastAsiaTheme="minorEastAsia" w:hAnsiTheme="minorHAnsi"/>
          <w:snapToGrid w:val="0"/>
        </w:rPr>
        <w:t xml:space="preserve"> </w:t>
      </w:r>
      <w:r w:rsidR="00AD7ED3">
        <w:rPr>
          <w:rFonts w:asciiTheme="minorHAnsi" w:eastAsiaTheme="minorEastAsia" w:hAnsiTheme="minorHAnsi"/>
          <w:snapToGrid w:val="0"/>
        </w:rPr>
        <w:t xml:space="preserve"> </w:t>
      </w:r>
    </w:p>
    <w:p w14:paraId="34C1599B" w14:textId="77777777" w:rsidR="00A925E9" w:rsidRDefault="00A925E9" w:rsidP="00E93A40">
      <w:pPr>
        <w:rPr>
          <w:rFonts w:asciiTheme="minorHAnsi" w:eastAsiaTheme="minorEastAsia" w:hAnsiTheme="minorHAnsi"/>
          <w:snapToGrid w:val="0"/>
        </w:rPr>
      </w:pPr>
    </w:p>
    <w:p w14:paraId="7F1F867D" w14:textId="459AF9DF" w:rsidR="006A1141" w:rsidRDefault="00F2742D" w:rsidP="00E93A40">
      <w:pPr>
        <w:rPr>
          <w:rFonts w:asciiTheme="minorHAnsi" w:eastAsiaTheme="minorEastAsia" w:hAnsiTheme="minorHAnsi"/>
          <w:snapToGrid w:val="0"/>
        </w:rPr>
      </w:pPr>
      <w:r>
        <w:rPr>
          <w:rFonts w:asciiTheme="minorHAnsi" w:eastAsiaTheme="minorEastAsia" w:hAnsiTheme="minorHAnsi"/>
          <w:snapToGrid w:val="0"/>
        </w:rPr>
        <w:lastRenderedPageBreak/>
        <w:t xml:space="preserve">Under gruppdiskussionen ombeds ni </w:t>
      </w:r>
      <w:r w:rsidR="00F924C6">
        <w:rPr>
          <w:rFonts w:asciiTheme="minorHAnsi" w:eastAsiaTheme="minorEastAsia" w:hAnsiTheme="minorHAnsi"/>
          <w:snapToGrid w:val="0"/>
        </w:rPr>
        <w:t xml:space="preserve">ta hjälp av kurslitteraturen för kursblock 4 för att </w:t>
      </w:r>
      <w:r>
        <w:rPr>
          <w:rFonts w:asciiTheme="minorHAnsi" w:eastAsiaTheme="minorEastAsia" w:hAnsiTheme="minorHAnsi"/>
          <w:snapToGrid w:val="0"/>
        </w:rPr>
        <w:t xml:space="preserve">diskutera </w:t>
      </w:r>
      <w:r w:rsidR="000B47B8">
        <w:rPr>
          <w:rFonts w:asciiTheme="minorHAnsi" w:eastAsiaTheme="minorEastAsia" w:hAnsiTheme="minorHAnsi"/>
          <w:snapToGrid w:val="0"/>
        </w:rPr>
        <w:t xml:space="preserve">vilka utmaningar </w:t>
      </w:r>
      <w:r w:rsidR="003A60AA">
        <w:rPr>
          <w:rFonts w:asciiTheme="minorHAnsi" w:eastAsiaTheme="minorEastAsia" w:hAnsiTheme="minorHAnsi"/>
          <w:snapToGrid w:val="0"/>
        </w:rPr>
        <w:t>vi står inför när det gäller sociala medier</w:t>
      </w:r>
      <w:r w:rsidR="001D1EE6">
        <w:rPr>
          <w:rFonts w:asciiTheme="minorHAnsi" w:eastAsiaTheme="minorEastAsia" w:hAnsiTheme="minorHAnsi"/>
          <w:snapToGrid w:val="0"/>
        </w:rPr>
        <w:t>, men också</w:t>
      </w:r>
      <w:r w:rsidR="009E0D60">
        <w:rPr>
          <w:rFonts w:asciiTheme="minorHAnsi" w:eastAsiaTheme="minorEastAsia" w:hAnsiTheme="minorHAnsi"/>
          <w:snapToGrid w:val="0"/>
        </w:rPr>
        <w:t xml:space="preserve"> vilka utmaningar det finns i att</w:t>
      </w:r>
      <w:r w:rsidR="000B47B8">
        <w:rPr>
          <w:rFonts w:asciiTheme="minorHAnsi" w:eastAsiaTheme="minorEastAsia" w:hAnsiTheme="minorHAnsi"/>
          <w:snapToGrid w:val="0"/>
        </w:rPr>
        <w:t xml:space="preserve"> skapa rekommendationer</w:t>
      </w:r>
      <w:r w:rsidR="006A1141">
        <w:rPr>
          <w:rFonts w:asciiTheme="minorHAnsi" w:eastAsiaTheme="minorEastAsia" w:hAnsiTheme="minorHAnsi"/>
          <w:snapToGrid w:val="0"/>
        </w:rPr>
        <w:t xml:space="preserve"> och en begränsning av barns och ungas digitala medieanvändning.</w:t>
      </w:r>
    </w:p>
    <w:p w14:paraId="608F5A4E" w14:textId="77777777" w:rsidR="00E93A40" w:rsidRDefault="00E93A40" w:rsidP="00DC60EA">
      <w:pPr>
        <w:rPr>
          <w:rFonts w:asciiTheme="minorHAnsi" w:eastAsiaTheme="minorEastAsia" w:hAnsiTheme="minorHAnsi"/>
          <w:b/>
          <w:bCs/>
          <w:snapToGrid w:val="0"/>
        </w:rPr>
      </w:pPr>
    </w:p>
    <w:p w14:paraId="49B0EBE5" w14:textId="6F2B39E0" w:rsidR="00EA4403" w:rsidRDefault="00E05775" w:rsidP="00EA4403">
      <w:pPr>
        <w:rPr>
          <w:rFonts w:asciiTheme="minorHAnsi" w:eastAsia="Times New Roman" w:hAnsiTheme="minorHAnsi" w:cs="Times New Roman"/>
          <w:b/>
          <w:bCs/>
          <w:snapToGrid w:val="0"/>
          <w:color w:val="4F81BD" w:themeColor="accent1"/>
          <w:sz w:val="48"/>
          <w:szCs w:val="48"/>
          <w:vertAlign w:val="superscript"/>
          <w:lang w:eastAsia="sv-SE"/>
        </w:rPr>
      </w:pPr>
      <w:r>
        <w:rPr>
          <w:rFonts w:asciiTheme="minorHAnsi" w:eastAsia="Times New Roman" w:hAnsiTheme="minorHAnsi" w:cs="Times New Roman"/>
          <w:b/>
          <w:bCs/>
          <w:snapToGrid w:val="0"/>
          <w:color w:val="4F81BD" w:themeColor="accent1"/>
          <w:sz w:val="48"/>
          <w:szCs w:val="48"/>
          <w:vertAlign w:val="superscript"/>
          <w:lang w:eastAsia="sv-SE"/>
        </w:rPr>
        <w:t xml:space="preserve">Kursblock 5, </w:t>
      </w:r>
      <w:r w:rsidR="003324D1">
        <w:rPr>
          <w:rFonts w:asciiTheme="minorHAnsi" w:eastAsia="Times New Roman" w:hAnsiTheme="minorHAnsi" w:cs="Times New Roman"/>
          <w:b/>
          <w:bCs/>
          <w:snapToGrid w:val="0"/>
          <w:color w:val="4F81BD" w:themeColor="accent1"/>
          <w:sz w:val="48"/>
          <w:szCs w:val="48"/>
          <w:vertAlign w:val="superscript"/>
          <w:lang w:eastAsia="sv-SE"/>
        </w:rPr>
        <w:t>1</w:t>
      </w:r>
      <w:r w:rsidR="00C0206A">
        <w:rPr>
          <w:rFonts w:asciiTheme="minorHAnsi" w:eastAsia="Times New Roman" w:hAnsiTheme="minorHAnsi" w:cs="Times New Roman"/>
          <w:b/>
          <w:bCs/>
          <w:snapToGrid w:val="0"/>
          <w:color w:val="4F81BD" w:themeColor="accent1"/>
          <w:sz w:val="48"/>
          <w:szCs w:val="48"/>
          <w:vertAlign w:val="superscript"/>
          <w:lang w:eastAsia="sv-SE"/>
        </w:rPr>
        <w:t>6</w:t>
      </w:r>
      <w:r w:rsidR="003324D1">
        <w:rPr>
          <w:rFonts w:asciiTheme="minorHAnsi" w:eastAsia="Times New Roman" w:hAnsiTheme="minorHAnsi" w:cs="Times New Roman"/>
          <w:b/>
          <w:bCs/>
          <w:snapToGrid w:val="0"/>
          <w:color w:val="4F81BD" w:themeColor="accent1"/>
          <w:sz w:val="48"/>
          <w:szCs w:val="48"/>
          <w:vertAlign w:val="superscript"/>
          <w:lang w:eastAsia="sv-SE"/>
        </w:rPr>
        <w:t xml:space="preserve"> – </w:t>
      </w:r>
      <w:r w:rsidR="00C0206A">
        <w:rPr>
          <w:rFonts w:asciiTheme="minorHAnsi" w:eastAsia="Times New Roman" w:hAnsiTheme="minorHAnsi" w:cs="Times New Roman"/>
          <w:b/>
          <w:bCs/>
          <w:snapToGrid w:val="0"/>
          <w:color w:val="4F81BD" w:themeColor="accent1"/>
          <w:sz w:val="48"/>
          <w:szCs w:val="48"/>
          <w:vertAlign w:val="superscript"/>
          <w:lang w:eastAsia="sv-SE"/>
        </w:rPr>
        <w:t>29</w:t>
      </w:r>
      <w:r w:rsidR="003324D1">
        <w:rPr>
          <w:rFonts w:asciiTheme="minorHAnsi" w:eastAsia="Times New Roman" w:hAnsiTheme="minorHAnsi" w:cs="Times New Roman"/>
          <w:b/>
          <w:bCs/>
          <w:snapToGrid w:val="0"/>
          <w:color w:val="4F81BD" w:themeColor="accent1"/>
          <w:sz w:val="48"/>
          <w:szCs w:val="48"/>
          <w:vertAlign w:val="superscript"/>
          <w:lang w:eastAsia="sv-SE"/>
        </w:rPr>
        <w:t xml:space="preserve"> mars</w:t>
      </w:r>
    </w:p>
    <w:p w14:paraId="23567A13" w14:textId="7DD43992" w:rsidR="00EA4403" w:rsidRDefault="00922EA7" w:rsidP="00EA4403">
      <w:pPr>
        <w:rPr>
          <w:rFonts w:asciiTheme="minorHAnsi" w:eastAsia="Times New Roman" w:hAnsiTheme="minorHAnsi" w:cs="Times New Roman"/>
          <w:b/>
          <w:bCs/>
          <w:i/>
          <w:iCs/>
          <w:snapToGrid w:val="0"/>
          <w:color w:val="4F81BD" w:themeColor="accent1"/>
          <w:sz w:val="48"/>
          <w:szCs w:val="48"/>
          <w:vertAlign w:val="superscript"/>
          <w:lang w:eastAsia="sv-SE"/>
        </w:rPr>
      </w:pPr>
      <w:r>
        <w:rPr>
          <w:rFonts w:asciiTheme="minorHAnsi" w:eastAsia="Times New Roman" w:hAnsiTheme="minorHAnsi" w:cs="Times New Roman"/>
          <w:b/>
          <w:bCs/>
          <w:i/>
          <w:iCs/>
          <w:snapToGrid w:val="0"/>
          <w:color w:val="4F81BD" w:themeColor="accent1"/>
          <w:sz w:val="48"/>
          <w:szCs w:val="48"/>
          <w:vertAlign w:val="superscript"/>
          <w:lang w:eastAsia="sv-SE"/>
        </w:rPr>
        <w:t>Diskussion</w:t>
      </w:r>
      <w:r w:rsidR="00982F7D">
        <w:rPr>
          <w:rFonts w:asciiTheme="minorHAnsi" w:eastAsia="Times New Roman" w:hAnsiTheme="minorHAnsi" w:cs="Times New Roman"/>
          <w:b/>
          <w:bCs/>
          <w:i/>
          <w:iCs/>
          <w:snapToGrid w:val="0"/>
          <w:color w:val="4F81BD" w:themeColor="accent1"/>
          <w:sz w:val="48"/>
          <w:szCs w:val="48"/>
          <w:vertAlign w:val="superscript"/>
          <w:lang w:eastAsia="sv-SE"/>
        </w:rPr>
        <w:t>er</w:t>
      </w:r>
      <w:r w:rsidR="00B906C8">
        <w:rPr>
          <w:rFonts w:asciiTheme="minorHAnsi" w:eastAsia="Times New Roman" w:hAnsiTheme="minorHAnsi" w:cs="Times New Roman"/>
          <w:b/>
          <w:bCs/>
          <w:i/>
          <w:iCs/>
          <w:snapToGrid w:val="0"/>
          <w:color w:val="4F81BD" w:themeColor="accent1"/>
          <w:sz w:val="48"/>
          <w:szCs w:val="48"/>
          <w:vertAlign w:val="superscript"/>
          <w:lang w:eastAsia="sv-SE"/>
        </w:rPr>
        <w:t xml:space="preserve"> digitala presentationer</w:t>
      </w:r>
      <w:r w:rsidR="00982F7D">
        <w:rPr>
          <w:rFonts w:asciiTheme="minorHAnsi" w:eastAsia="Times New Roman" w:hAnsiTheme="minorHAnsi" w:cs="Times New Roman"/>
          <w:b/>
          <w:bCs/>
          <w:i/>
          <w:iCs/>
          <w:snapToGrid w:val="0"/>
          <w:color w:val="4F81BD" w:themeColor="accent1"/>
          <w:sz w:val="48"/>
          <w:szCs w:val="48"/>
          <w:vertAlign w:val="superscript"/>
          <w:lang w:eastAsia="sv-SE"/>
        </w:rPr>
        <w:t xml:space="preserve"> och förberedelse projektrapport</w:t>
      </w:r>
    </w:p>
    <w:p w14:paraId="02E563BA" w14:textId="49ECAE61" w:rsidR="003C5F8D" w:rsidRDefault="003C5F8D" w:rsidP="00BD5CBB">
      <w:pPr>
        <w:rPr>
          <w:rFonts w:asciiTheme="minorHAnsi" w:eastAsiaTheme="minorEastAsia" w:hAnsiTheme="minorHAnsi"/>
          <w:b/>
          <w:bCs/>
          <w:snapToGrid w:val="0"/>
        </w:rPr>
      </w:pPr>
      <w:r>
        <w:rPr>
          <w:rFonts w:asciiTheme="minorHAnsi" w:eastAsiaTheme="minorEastAsia" w:hAnsiTheme="minorHAnsi"/>
          <w:b/>
          <w:bCs/>
          <w:snapToGrid w:val="0"/>
        </w:rPr>
        <w:t>Måndag 1</w:t>
      </w:r>
      <w:r w:rsidR="00C0206A">
        <w:rPr>
          <w:rFonts w:asciiTheme="minorHAnsi" w:eastAsiaTheme="minorEastAsia" w:hAnsiTheme="minorHAnsi"/>
          <w:b/>
          <w:bCs/>
          <w:snapToGrid w:val="0"/>
        </w:rPr>
        <w:t>6</w:t>
      </w:r>
      <w:r>
        <w:rPr>
          <w:rFonts w:asciiTheme="minorHAnsi" w:eastAsiaTheme="minorEastAsia" w:hAnsiTheme="minorHAnsi"/>
          <w:b/>
          <w:bCs/>
          <w:snapToGrid w:val="0"/>
        </w:rPr>
        <w:t xml:space="preserve"> mars – tisdag 1</w:t>
      </w:r>
      <w:r w:rsidR="00C0206A">
        <w:rPr>
          <w:rFonts w:asciiTheme="minorHAnsi" w:eastAsiaTheme="minorEastAsia" w:hAnsiTheme="minorHAnsi"/>
          <w:b/>
          <w:bCs/>
          <w:snapToGrid w:val="0"/>
        </w:rPr>
        <w:t>7</w:t>
      </w:r>
      <w:r>
        <w:rPr>
          <w:rFonts w:asciiTheme="minorHAnsi" w:eastAsiaTheme="minorEastAsia" w:hAnsiTheme="minorHAnsi"/>
          <w:b/>
          <w:bCs/>
          <w:snapToGrid w:val="0"/>
        </w:rPr>
        <w:t xml:space="preserve"> mars</w:t>
      </w:r>
    </w:p>
    <w:p w14:paraId="39D168AE" w14:textId="66BAFDE7" w:rsidR="00BD5CBB" w:rsidRPr="00580ADF" w:rsidRDefault="00A32E0B" w:rsidP="00BD5CBB">
      <w:pPr>
        <w:rPr>
          <w:rFonts w:asciiTheme="minorHAnsi" w:eastAsiaTheme="minorEastAsia" w:hAnsiTheme="minorHAnsi"/>
          <w:snapToGrid w:val="0"/>
        </w:rPr>
      </w:pPr>
      <w:r w:rsidRPr="006A6C4B">
        <w:rPr>
          <w:rFonts w:asciiTheme="minorHAnsi" w:eastAsiaTheme="minorEastAsia" w:hAnsiTheme="minorHAnsi"/>
          <w:snapToGrid w:val="0"/>
        </w:rPr>
        <w:t xml:space="preserve">Studenterna deltar i </w:t>
      </w:r>
      <w:r w:rsidR="002A7339">
        <w:rPr>
          <w:rFonts w:asciiTheme="minorHAnsi" w:eastAsiaTheme="minorEastAsia" w:hAnsiTheme="minorHAnsi"/>
          <w:snapToGrid w:val="0"/>
        </w:rPr>
        <w:t xml:space="preserve">skriftlig </w:t>
      </w:r>
      <w:r w:rsidRPr="006A6C4B">
        <w:rPr>
          <w:rFonts w:asciiTheme="minorHAnsi" w:eastAsiaTheme="minorEastAsia" w:hAnsiTheme="minorHAnsi"/>
          <w:snapToGrid w:val="0"/>
        </w:rPr>
        <w:t xml:space="preserve">diskussion </w:t>
      </w:r>
      <w:r w:rsidR="003D7429">
        <w:rPr>
          <w:rFonts w:asciiTheme="minorHAnsi" w:eastAsiaTheme="minorEastAsia" w:hAnsiTheme="minorHAnsi"/>
          <w:snapToGrid w:val="0"/>
        </w:rPr>
        <w:t xml:space="preserve">i grupprummet </w:t>
      </w:r>
      <w:r w:rsidRPr="006A6C4B">
        <w:rPr>
          <w:rFonts w:asciiTheme="minorHAnsi" w:eastAsiaTheme="minorEastAsia" w:hAnsiTheme="minorHAnsi"/>
          <w:snapToGrid w:val="0"/>
        </w:rPr>
        <w:t>angående inlämnade presentationer</w:t>
      </w:r>
      <w:r w:rsidR="00F53855">
        <w:rPr>
          <w:rFonts w:asciiTheme="minorHAnsi" w:eastAsiaTheme="minorEastAsia" w:hAnsiTheme="minorHAnsi"/>
          <w:snapToGrid w:val="0"/>
        </w:rPr>
        <w:t xml:space="preserve"> av projektplanerna</w:t>
      </w:r>
      <w:r w:rsidRPr="006A6C4B">
        <w:rPr>
          <w:rFonts w:asciiTheme="minorHAnsi" w:eastAsiaTheme="minorEastAsia" w:hAnsiTheme="minorHAnsi"/>
          <w:snapToGrid w:val="0"/>
        </w:rPr>
        <w:t>.</w:t>
      </w:r>
      <w:r w:rsidR="00DC60EA">
        <w:rPr>
          <w:rFonts w:asciiTheme="minorHAnsi" w:eastAsiaTheme="minorEastAsia" w:hAnsiTheme="minorHAnsi"/>
          <w:snapToGrid w:val="0"/>
        </w:rPr>
        <w:t xml:space="preserve"> Varje student </w:t>
      </w:r>
      <w:r w:rsidR="006F3DC8">
        <w:rPr>
          <w:rFonts w:asciiTheme="minorHAnsi" w:eastAsiaTheme="minorEastAsia" w:hAnsiTheme="minorHAnsi"/>
          <w:snapToGrid w:val="0"/>
        </w:rPr>
        <w:t xml:space="preserve">förväntas </w:t>
      </w:r>
      <w:r w:rsidR="00D968C6">
        <w:rPr>
          <w:rFonts w:asciiTheme="minorHAnsi" w:eastAsiaTheme="minorEastAsia" w:hAnsiTheme="minorHAnsi"/>
          <w:snapToGrid w:val="0"/>
        </w:rPr>
        <w:t>läsa</w:t>
      </w:r>
      <w:r w:rsidR="006F3DC8">
        <w:rPr>
          <w:rFonts w:asciiTheme="minorHAnsi" w:eastAsiaTheme="minorEastAsia" w:hAnsiTheme="minorHAnsi"/>
          <w:snapToGrid w:val="0"/>
        </w:rPr>
        <w:t xml:space="preserve"> </w:t>
      </w:r>
      <w:r w:rsidR="00D74BD6">
        <w:rPr>
          <w:rFonts w:asciiTheme="minorHAnsi" w:eastAsiaTheme="minorEastAsia" w:hAnsiTheme="minorHAnsi"/>
          <w:snapToGrid w:val="0"/>
        </w:rPr>
        <w:t>igenom</w:t>
      </w:r>
      <w:r w:rsidR="006F3DC8">
        <w:rPr>
          <w:rFonts w:asciiTheme="minorHAnsi" w:eastAsiaTheme="minorEastAsia" w:hAnsiTheme="minorHAnsi"/>
          <w:snapToGrid w:val="0"/>
        </w:rPr>
        <w:t xml:space="preserve"> allas presentationer i grupprummet och </w:t>
      </w:r>
      <w:r w:rsidR="00DC60EA">
        <w:rPr>
          <w:rFonts w:asciiTheme="minorHAnsi" w:eastAsiaTheme="minorEastAsia" w:hAnsiTheme="minorHAnsi"/>
          <w:snapToGrid w:val="0"/>
        </w:rPr>
        <w:t xml:space="preserve">ombeds </w:t>
      </w:r>
      <w:r w:rsidR="006F3DC8">
        <w:rPr>
          <w:rFonts w:asciiTheme="minorHAnsi" w:eastAsiaTheme="minorEastAsia" w:hAnsiTheme="minorHAnsi"/>
          <w:snapToGrid w:val="0"/>
        </w:rPr>
        <w:t xml:space="preserve">att </w:t>
      </w:r>
      <w:r w:rsidR="00DC60EA">
        <w:rPr>
          <w:rFonts w:asciiTheme="minorHAnsi" w:eastAsiaTheme="minorEastAsia" w:hAnsiTheme="minorHAnsi"/>
          <w:snapToGrid w:val="0"/>
        </w:rPr>
        <w:t xml:space="preserve">kommentera minst </w:t>
      </w:r>
      <w:r w:rsidR="00BD5CBB" w:rsidRPr="009B63E4">
        <w:rPr>
          <w:rFonts w:asciiTheme="minorHAnsi" w:eastAsiaTheme="minorEastAsia" w:hAnsiTheme="minorHAnsi"/>
          <w:snapToGrid w:val="0"/>
        </w:rPr>
        <w:t xml:space="preserve">två </w:t>
      </w:r>
      <w:r w:rsidR="006F3DC8">
        <w:rPr>
          <w:rFonts w:asciiTheme="minorHAnsi" w:eastAsiaTheme="minorEastAsia" w:hAnsiTheme="minorHAnsi"/>
          <w:snapToGrid w:val="0"/>
        </w:rPr>
        <w:t>av</w:t>
      </w:r>
      <w:r w:rsidR="00BD5CBB" w:rsidRPr="009B63E4">
        <w:rPr>
          <w:rFonts w:asciiTheme="minorHAnsi" w:eastAsiaTheme="minorEastAsia" w:hAnsiTheme="minorHAnsi"/>
          <w:snapToGrid w:val="0"/>
        </w:rPr>
        <w:t xml:space="preserve"> presentationer</w:t>
      </w:r>
      <w:r w:rsidR="006F3DC8">
        <w:rPr>
          <w:rFonts w:asciiTheme="minorHAnsi" w:eastAsiaTheme="minorEastAsia" w:hAnsiTheme="minorHAnsi"/>
          <w:snapToGrid w:val="0"/>
        </w:rPr>
        <w:t>na</w:t>
      </w:r>
      <w:r w:rsidR="00DC60EA">
        <w:rPr>
          <w:rFonts w:asciiTheme="minorHAnsi" w:eastAsiaTheme="minorEastAsia" w:hAnsiTheme="minorHAnsi"/>
          <w:snapToGrid w:val="0"/>
        </w:rPr>
        <w:t>.</w:t>
      </w:r>
      <w:r w:rsidR="006F3DC8">
        <w:rPr>
          <w:rFonts w:asciiTheme="minorHAnsi" w:eastAsiaTheme="minorEastAsia" w:hAnsiTheme="minorHAnsi"/>
          <w:snapToGrid w:val="0"/>
        </w:rPr>
        <w:t xml:space="preserve"> </w:t>
      </w:r>
      <w:r w:rsidR="00BD5CBB" w:rsidRPr="009B63E4">
        <w:rPr>
          <w:rFonts w:asciiTheme="minorHAnsi" w:eastAsiaTheme="minorEastAsia" w:hAnsiTheme="minorHAnsi"/>
          <w:snapToGrid w:val="0"/>
        </w:rPr>
        <w:t>En diskussion startas genom att en</w:t>
      </w:r>
      <w:r w:rsidR="006A1F80">
        <w:rPr>
          <w:rFonts w:asciiTheme="minorHAnsi" w:eastAsiaTheme="minorEastAsia" w:hAnsiTheme="minorHAnsi"/>
          <w:snapToGrid w:val="0"/>
        </w:rPr>
        <w:t xml:space="preserve"> student</w:t>
      </w:r>
      <w:r w:rsidR="00BD5CBB" w:rsidRPr="009B63E4">
        <w:rPr>
          <w:rFonts w:asciiTheme="minorHAnsi" w:eastAsiaTheme="minorEastAsia" w:hAnsiTheme="minorHAnsi"/>
          <w:snapToGrid w:val="0"/>
        </w:rPr>
        <w:t xml:space="preserve"> </w:t>
      </w:r>
      <w:r w:rsidR="00F53855">
        <w:rPr>
          <w:rFonts w:asciiTheme="minorHAnsi" w:eastAsiaTheme="minorEastAsia" w:hAnsiTheme="minorHAnsi"/>
          <w:snapToGrid w:val="0"/>
        </w:rPr>
        <w:t>startar en tråd</w:t>
      </w:r>
      <w:r w:rsidR="00BD5CBB" w:rsidRPr="009B63E4">
        <w:rPr>
          <w:rFonts w:asciiTheme="minorHAnsi" w:eastAsiaTheme="minorEastAsia" w:hAnsiTheme="minorHAnsi"/>
          <w:snapToGrid w:val="0"/>
        </w:rPr>
        <w:t xml:space="preserve"> i grupprummet.</w:t>
      </w:r>
      <w:r w:rsidR="00BD5CBB" w:rsidRPr="006A6C4B">
        <w:rPr>
          <w:rFonts w:asciiTheme="minorHAnsi" w:eastAsiaTheme="minorEastAsia" w:hAnsiTheme="minorHAnsi"/>
          <w:snapToGrid w:val="0"/>
        </w:rPr>
        <w:t xml:space="preserve"> </w:t>
      </w:r>
    </w:p>
    <w:p w14:paraId="7A379265" w14:textId="77777777" w:rsidR="003C5F8D" w:rsidRDefault="003C5F8D" w:rsidP="00BD5CBB">
      <w:pPr>
        <w:rPr>
          <w:rFonts w:asciiTheme="minorHAnsi" w:eastAsiaTheme="minorEastAsia" w:hAnsiTheme="minorHAnsi"/>
          <w:snapToGrid w:val="0"/>
        </w:rPr>
      </w:pPr>
    </w:p>
    <w:p w14:paraId="0AF6497E" w14:textId="51DBCA50" w:rsidR="003C5F8D" w:rsidRDefault="003C5F8D" w:rsidP="00BD5CBB">
      <w:pPr>
        <w:rPr>
          <w:rFonts w:asciiTheme="minorHAnsi" w:eastAsiaTheme="minorEastAsia" w:hAnsiTheme="minorHAnsi"/>
          <w:b/>
          <w:bCs/>
          <w:snapToGrid w:val="0"/>
        </w:rPr>
      </w:pPr>
      <w:r>
        <w:rPr>
          <w:rFonts w:asciiTheme="minorHAnsi" w:eastAsiaTheme="minorEastAsia" w:hAnsiTheme="minorHAnsi"/>
          <w:b/>
          <w:bCs/>
          <w:snapToGrid w:val="0"/>
        </w:rPr>
        <w:t xml:space="preserve">Onsdag </w:t>
      </w:r>
      <w:r w:rsidR="005724F0">
        <w:rPr>
          <w:rFonts w:asciiTheme="minorHAnsi" w:eastAsiaTheme="minorEastAsia" w:hAnsiTheme="minorHAnsi"/>
          <w:b/>
          <w:bCs/>
          <w:snapToGrid w:val="0"/>
        </w:rPr>
        <w:t>1</w:t>
      </w:r>
      <w:r w:rsidR="00BE6809">
        <w:rPr>
          <w:rFonts w:asciiTheme="minorHAnsi" w:eastAsiaTheme="minorEastAsia" w:hAnsiTheme="minorHAnsi"/>
          <w:b/>
          <w:bCs/>
          <w:snapToGrid w:val="0"/>
        </w:rPr>
        <w:t>8</w:t>
      </w:r>
      <w:r>
        <w:rPr>
          <w:rFonts w:asciiTheme="minorHAnsi" w:eastAsiaTheme="minorEastAsia" w:hAnsiTheme="minorHAnsi"/>
          <w:b/>
          <w:bCs/>
          <w:snapToGrid w:val="0"/>
        </w:rPr>
        <w:t xml:space="preserve"> mar</w:t>
      </w:r>
      <w:r w:rsidR="00377BAD">
        <w:rPr>
          <w:rFonts w:asciiTheme="minorHAnsi" w:eastAsiaTheme="minorEastAsia" w:hAnsiTheme="minorHAnsi"/>
          <w:b/>
          <w:bCs/>
          <w:snapToGrid w:val="0"/>
        </w:rPr>
        <w:t xml:space="preserve">s – </w:t>
      </w:r>
      <w:r w:rsidR="00641798">
        <w:rPr>
          <w:rFonts w:asciiTheme="minorHAnsi" w:eastAsiaTheme="minorEastAsia" w:hAnsiTheme="minorHAnsi"/>
          <w:b/>
          <w:bCs/>
          <w:snapToGrid w:val="0"/>
        </w:rPr>
        <w:t>sön</w:t>
      </w:r>
      <w:r w:rsidR="0022112D">
        <w:rPr>
          <w:rFonts w:asciiTheme="minorHAnsi" w:eastAsiaTheme="minorEastAsia" w:hAnsiTheme="minorHAnsi"/>
          <w:b/>
          <w:bCs/>
          <w:snapToGrid w:val="0"/>
        </w:rPr>
        <w:t xml:space="preserve">dag </w:t>
      </w:r>
      <w:r w:rsidR="00BE6809">
        <w:rPr>
          <w:rFonts w:asciiTheme="minorHAnsi" w:eastAsiaTheme="minorEastAsia" w:hAnsiTheme="minorHAnsi"/>
          <w:b/>
          <w:bCs/>
          <w:snapToGrid w:val="0"/>
        </w:rPr>
        <w:t>29</w:t>
      </w:r>
      <w:r w:rsidR="0022112D">
        <w:rPr>
          <w:rFonts w:asciiTheme="minorHAnsi" w:eastAsiaTheme="minorEastAsia" w:hAnsiTheme="minorHAnsi"/>
          <w:b/>
          <w:bCs/>
          <w:snapToGrid w:val="0"/>
        </w:rPr>
        <w:t xml:space="preserve"> mars</w:t>
      </w:r>
    </w:p>
    <w:p w14:paraId="4C8EFDBA" w14:textId="1CE8DC6B" w:rsidR="00CD392F" w:rsidRDefault="00B55C09" w:rsidP="00BD5CBB">
      <w:pPr>
        <w:rPr>
          <w:rFonts w:asciiTheme="minorHAnsi" w:eastAsiaTheme="minorEastAsia" w:hAnsiTheme="minorHAnsi"/>
          <w:snapToGrid w:val="0"/>
        </w:rPr>
      </w:pPr>
      <w:r>
        <w:rPr>
          <w:rFonts w:asciiTheme="minorHAnsi" w:eastAsiaTheme="minorEastAsia" w:hAnsiTheme="minorHAnsi"/>
          <w:snapToGrid w:val="0"/>
        </w:rPr>
        <w:t>Förbered inlämning av projektrapporten.</w:t>
      </w:r>
      <w:r w:rsidR="00377BAD">
        <w:rPr>
          <w:rFonts w:asciiTheme="minorHAnsi" w:eastAsiaTheme="minorEastAsia" w:hAnsiTheme="minorHAnsi"/>
          <w:snapToGrid w:val="0"/>
        </w:rPr>
        <w:t xml:space="preserve"> Följ instruktionern</w:t>
      </w:r>
      <w:r w:rsidR="00CD392F">
        <w:rPr>
          <w:rFonts w:asciiTheme="minorHAnsi" w:eastAsiaTheme="minorEastAsia" w:hAnsiTheme="minorHAnsi"/>
          <w:snapToGrid w:val="0"/>
        </w:rPr>
        <w:t>a nedan:</w:t>
      </w:r>
    </w:p>
    <w:p w14:paraId="50EA0759" w14:textId="26ED758B" w:rsidR="000F40F3" w:rsidRDefault="00CD392F" w:rsidP="00CD392F">
      <w:pPr>
        <w:rPr>
          <w:rFonts w:asciiTheme="minorHAnsi" w:eastAsiaTheme="minorEastAsia" w:hAnsiTheme="minorHAnsi"/>
          <w:snapToGrid w:val="0"/>
        </w:rPr>
      </w:pPr>
      <w:r w:rsidRPr="009C31E8">
        <w:rPr>
          <w:rFonts w:asciiTheme="minorHAnsi" w:eastAsiaTheme="minorEastAsia" w:hAnsiTheme="minorHAnsi"/>
          <w:snapToGrid w:val="0"/>
        </w:rPr>
        <w:t>Huvuddelen av din text ska vara baserad på kurslitteraturen</w:t>
      </w:r>
      <w:r w:rsidR="000F40F3">
        <w:rPr>
          <w:rFonts w:asciiTheme="minorHAnsi" w:eastAsiaTheme="minorEastAsia" w:hAnsiTheme="minorHAnsi"/>
          <w:snapToGrid w:val="0"/>
        </w:rPr>
        <w:t>.</w:t>
      </w:r>
    </w:p>
    <w:p w14:paraId="0A86B17E" w14:textId="77777777" w:rsidR="001D6719" w:rsidRPr="009C31E8" w:rsidRDefault="001D6719" w:rsidP="00CD392F">
      <w:pPr>
        <w:rPr>
          <w:rFonts w:asciiTheme="minorHAnsi" w:eastAsiaTheme="minorEastAsia" w:hAnsiTheme="minorHAnsi"/>
          <w:snapToGrid w:val="0"/>
        </w:rPr>
      </w:pPr>
    </w:p>
    <w:p w14:paraId="27ACCA8C" w14:textId="6FA8B19C" w:rsidR="005A336E" w:rsidRDefault="005A336E" w:rsidP="00CD392F">
      <w:pPr>
        <w:rPr>
          <w:rFonts w:asciiTheme="minorHAnsi" w:eastAsiaTheme="minorEastAsia" w:hAnsiTheme="minorHAnsi"/>
          <w:b/>
          <w:bCs/>
          <w:snapToGrid w:val="0"/>
        </w:rPr>
      </w:pPr>
      <w:r>
        <w:rPr>
          <w:rFonts w:asciiTheme="minorHAnsi" w:eastAsiaTheme="minorEastAsia" w:hAnsiTheme="minorHAnsi"/>
          <w:b/>
          <w:bCs/>
          <w:snapToGrid w:val="0"/>
        </w:rPr>
        <w:t>Skriftlig p</w:t>
      </w:r>
      <w:r w:rsidR="00CD392F" w:rsidRPr="001D6719">
        <w:rPr>
          <w:rFonts w:asciiTheme="minorHAnsi" w:eastAsiaTheme="minorEastAsia" w:hAnsiTheme="minorHAnsi"/>
          <w:b/>
          <w:bCs/>
          <w:snapToGrid w:val="0"/>
        </w:rPr>
        <w:t>rojektrapport</w:t>
      </w:r>
      <w:r>
        <w:rPr>
          <w:rFonts w:asciiTheme="minorHAnsi" w:eastAsiaTheme="minorEastAsia" w:hAnsiTheme="minorHAnsi"/>
          <w:b/>
          <w:bCs/>
          <w:snapToGrid w:val="0"/>
        </w:rPr>
        <w:t xml:space="preserve"> (HEM</w:t>
      </w:r>
      <w:r w:rsidR="00764F38">
        <w:rPr>
          <w:rFonts w:asciiTheme="minorHAnsi" w:eastAsiaTheme="minorEastAsia" w:hAnsiTheme="minorHAnsi"/>
          <w:b/>
          <w:bCs/>
          <w:snapToGrid w:val="0"/>
        </w:rPr>
        <w:t>1</w:t>
      </w:r>
      <w:r>
        <w:rPr>
          <w:rFonts w:asciiTheme="minorHAnsi" w:eastAsiaTheme="minorEastAsia" w:hAnsiTheme="minorHAnsi"/>
          <w:b/>
          <w:bCs/>
          <w:snapToGrid w:val="0"/>
        </w:rPr>
        <w:t>)</w:t>
      </w:r>
    </w:p>
    <w:p w14:paraId="3147BC19" w14:textId="44AD04A5" w:rsidR="00D83A7A" w:rsidRPr="001D6719" w:rsidRDefault="005A336E" w:rsidP="00CD392F">
      <w:pPr>
        <w:rPr>
          <w:rFonts w:asciiTheme="minorHAnsi" w:eastAsiaTheme="minorEastAsia" w:hAnsiTheme="minorHAnsi"/>
          <w:b/>
          <w:bCs/>
          <w:snapToGrid w:val="0"/>
        </w:rPr>
      </w:pPr>
      <w:r>
        <w:rPr>
          <w:rFonts w:asciiTheme="minorHAnsi" w:eastAsiaTheme="minorEastAsia" w:hAnsiTheme="minorHAnsi"/>
          <w:b/>
          <w:bCs/>
          <w:snapToGrid w:val="0"/>
        </w:rPr>
        <w:t>I</w:t>
      </w:r>
      <w:r w:rsidR="00CD392F" w:rsidRPr="001D6719">
        <w:rPr>
          <w:rFonts w:asciiTheme="minorHAnsi" w:eastAsiaTheme="minorEastAsia" w:hAnsiTheme="minorHAnsi"/>
          <w:b/>
          <w:bCs/>
          <w:snapToGrid w:val="0"/>
        </w:rPr>
        <w:t>nnehåll</w:t>
      </w:r>
      <w:r w:rsidR="00D83A7A" w:rsidRPr="001D6719">
        <w:rPr>
          <w:rFonts w:asciiTheme="minorHAnsi" w:eastAsiaTheme="minorEastAsia" w:hAnsiTheme="minorHAnsi"/>
          <w:b/>
          <w:bCs/>
          <w:snapToGrid w:val="0"/>
        </w:rPr>
        <w:t>:</w:t>
      </w:r>
    </w:p>
    <w:p w14:paraId="56639061" w14:textId="2CE18843" w:rsidR="00D83A7A" w:rsidRDefault="00D83A7A" w:rsidP="00D83A7A">
      <w:pPr>
        <w:pStyle w:val="Liststycke"/>
        <w:numPr>
          <w:ilvl w:val="0"/>
          <w:numId w:val="27"/>
        </w:numPr>
        <w:rPr>
          <w:rFonts w:asciiTheme="minorHAnsi" w:eastAsiaTheme="minorEastAsia" w:hAnsiTheme="minorHAnsi"/>
          <w:snapToGrid w:val="0"/>
        </w:rPr>
      </w:pPr>
      <w:r w:rsidRPr="00D83A7A">
        <w:rPr>
          <w:rFonts w:asciiTheme="minorHAnsi" w:eastAsiaTheme="minorEastAsia" w:hAnsiTheme="minorHAnsi"/>
          <w:snapToGrid w:val="0"/>
        </w:rPr>
        <w:t>I</w:t>
      </w:r>
      <w:r w:rsidR="00CD392F" w:rsidRPr="00D83A7A">
        <w:rPr>
          <w:rFonts w:asciiTheme="minorHAnsi" w:eastAsiaTheme="minorEastAsia" w:hAnsiTheme="minorHAnsi"/>
          <w:snapToGrid w:val="0"/>
        </w:rPr>
        <w:t>n</w:t>
      </w:r>
      <w:r w:rsidR="00AA49F5" w:rsidRPr="00D83A7A">
        <w:rPr>
          <w:rFonts w:asciiTheme="minorHAnsi" w:eastAsiaTheme="minorEastAsia" w:hAnsiTheme="minorHAnsi"/>
          <w:snapToGrid w:val="0"/>
        </w:rPr>
        <w:t>troduktion</w:t>
      </w:r>
      <w:r w:rsidR="00CD392F" w:rsidRPr="00D83A7A">
        <w:rPr>
          <w:rFonts w:asciiTheme="minorHAnsi" w:eastAsiaTheme="minorEastAsia" w:hAnsiTheme="minorHAnsi"/>
          <w:snapToGrid w:val="0"/>
        </w:rPr>
        <w:t xml:space="preserve"> (bakgrund, syfte, frågeställning)</w:t>
      </w:r>
      <w:r w:rsidR="003513EC">
        <w:rPr>
          <w:rFonts w:asciiTheme="minorHAnsi" w:eastAsiaTheme="minorEastAsia" w:hAnsiTheme="minorHAnsi"/>
          <w:snapToGrid w:val="0"/>
        </w:rPr>
        <w:t>. Beskriv vad ditt ämne/din fråga handlar om och varför den är viktig</w:t>
      </w:r>
      <w:r w:rsidR="006E0E24">
        <w:rPr>
          <w:rFonts w:asciiTheme="minorHAnsi" w:eastAsiaTheme="minorEastAsia" w:hAnsiTheme="minorHAnsi"/>
          <w:snapToGrid w:val="0"/>
        </w:rPr>
        <w:t xml:space="preserve"> ur ett samhälleligt perspektiv</w:t>
      </w:r>
      <w:r w:rsidR="003513EC">
        <w:rPr>
          <w:rFonts w:asciiTheme="minorHAnsi" w:eastAsiaTheme="minorEastAsia" w:hAnsiTheme="minorHAnsi"/>
          <w:snapToGrid w:val="0"/>
        </w:rPr>
        <w:t>.</w:t>
      </w:r>
      <w:r w:rsidR="006E0E24">
        <w:rPr>
          <w:rFonts w:asciiTheme="minorHAnsi" w:eastAsiaTheme="minorEastAsia" w:hAnsiTheme="minorHAnsi"/>
          <w:snapToGrid w:val="0"/>
        </w:rPr>
        <w:t xml:space="preserve"> Vad är det vi behöver förstå och lära oss något om?</w:t>
      </w:r>
      <w:r w:rsidR="00CD392F" w:rsidRPr="00D83A7A">
        <w:rPr>
          <w:rFonts w:asciiTheme="minorHAnsi" w:eastAsiaTheme="minorEastAsia" w:hAnsiTheme="minorHAnsi"/>
          <w:snapToGrid w:val="0"/>
        </w:rPr>
        <w:t xml:space="preserve"> </w:t>
      </w:r>
    </w:p>
    <w:p w14:paraId="4D2A95AA" w14:textId="359154C3" w:rsidR="00D83A7A" w:rsidRDefault="006E0E24" w:rsidP="00D83A7A">
      <w:pPr>
        <w:pStyle w:val="Liststycke"/>
        <w:numPr>
          <w:ilvl w:val="0"/>
          <w:numId w:val="27"/>
        </w:numPr>
        <w:rPr>
          <w:rFonts w:asciiTheme="minorHAnsi" w:eastAsiaTheme="minorEastAsia" w:hAnsiTheme="minorHAnsi"/>
          <w:snapToGrid w:val="0"/>
        </w:rPr>
      </w:pPr>
      <w:r>
        <w:rPr>
          <w:rFonts w:asciiTheme="minorHAnsi" w:eastAsiaTheme="minorEastAsia" w:hAnsiTheme="minorHAnsi"/>
          <w:snapToGrid w:val="0"/>
        </w:rPr>
        <w:t>R</w:t>
      </w:r>
      <w:r w:rsidR="00CD392F" w:rsidRPr="00D83A7A">
        <w:rPr>
          <w:rFonts w:asciiTheme="minorHAnsi" w:eastAsiaTheme="minorEastAsia" w:hAnsiTheme="minorHAnsi"/>
          <w:snapToGrid w:val="0"/>
        </w:rPr>
        <w:t>esultat (analys och slutsatser)</w:t>
      </w:r>
      <w:r w:rsidR="006F0F57">
        <w:rPr>
          <w:rFonts w:asciiTheme="minorHAnsi" w:eastAsiaTheme="minorEastAsia" w:hAnsiTheme="minorHAnsi"/>
          <w:snapToGrid w:val="0"/>
        </w:rPr>
        <w:t xml:space="preserve">. </w:t>
      </w:r>
      <w:r w:rsidR="006F0F57" w:rsidRPr="009B63E4">
        <w:rPr>
          <w:rFonts w:asciiTheme="minorHAnsi" w:eastAsiaTheme="minorEastAsia" w:hAnsiTheme="minorHAnsi"/>
          <w:snapToGrid w:val="0"/>
        </w:rPr>
        <w:t>Redogör för analysen. Försök att belysa ämnet från olika håll genom att koppla till litteraturen. Ansträng dig att vrida och vända på argumentet (å ena sidan, å andra sidan).</w:t>
      </w:r>
      <w:r w:rsidR="006F0F57">
        <w:rPr>
          <w:rFonts w:asciiTheme="minorHAnsi" w:eastAsiaTheme="minorEastAsia" w:hAnsiTheme="minorHAnsi"/>
          <w:snapToGrid w:val="0"/>
        </w:rPr>
        <w:t xml:space="preserve"> </w:t>
      </w:r>
      <w:r w:rsidR="006F0F57" w:rsidRPr="009B63E4">
        <w:rPr>
          <w:rFonts w:asciiTheme="minorHAnsi" w:eastAsiaTheme="minorEastAsia" w:hAnsiTheme="minorHAnsi"/>
          <w:snapToGrid w:val="0"/>
        </w:rPr>
        <w:t xml:space="preserve">Lyft fram både fördelar och nackdelar om du skriver om en viss praktik eller företeelse. Redogör för vilka slutsatser du drar. </w:t>
      </w:r>
      <w:r w:rsidR="00CD392F" w:rsidRPr="00D83A7A">
        <w:rPr>
          <w:rFonts w:asciiTheme="minorHAnsi" w:eastAsiaTheme="minorEastAsia" w:hAnsiTheme="minorHAnsi"/>
          <w:snapToGrid w:val="0"/>
        </w:rPr>
        <w:t xml:space="preserve"> </w:t>
      </w:r>
    </w:p>
    <w:p w14:paraId="0F8CF476" w14:textId="031A0C13" w:rsidR="0079784C" w:rsidRDefault="001D6719" w:rsidP="00D83A7A">
      <w:pPr>
        <w:pStyle w:val="Liststycke"/>
        <w:numPr>
          <w:ilvl w:val="0"/>
          <w:numId w:val="27"/>
        </w:numPr>
        <w:rPr>
          <w:rFonts w:asciiTheme="minorHAnsi" w:eastAsiaTheme="minorEastAsia" w:hAnsiTheme="minorHAnsi"/>
          <w:snapToGrid w:val="0"/>
        </w:rPr>
      </w:pPr>
      <w:r>
        <w:rPr>
          <w:rFonts w:asciiTheme="minorHAnsi" w:eastAsiaTheme="minorEastAsia" w:hAnsiTheme="minorHAnsi"/>
          <w:snapToGrid w:val="0"/>
        </w:rPr>
        <w:t>A</w:t>
      </w:r>
      <w:r w:rsidR="00CD392F" w:rsidRPr="00D83A7A">
        <w:rPr>
          <w:rFonts w:asciiTheme="minorHAnsi" w:eastAsiaTheme="minorEastAsia" w:hAnsiTheme="minorHAnsi"/>
          <w:snapToGrid w:val="0"/>
        </w:rPr>
        <w:t>vslutande diskussion.</w:t>
      </w:r>
      <w:r>
        <w:rPr>
          <w:rFonts w:asciiTheme="minorHAnsi" w:eastAsiaTheme="minorEastAsia" w:hAnsiTheme="minorHAnsi"/>
          <w:snapToGrid w:val="0"/>
        </w:rPr>
        <w:t xml:space="preserve"> Redogör för hur din fråga har besvarats.</w:t>
      </w:r>
      <w:r w:rsidR="00CD392F" w:rsidRPr="00D83A7A">
        <w:rPr>
          <w:rFonts w:asciiTheme="minorHAnsi" w:eastAsiaTheme="minorEastAsia" w:hAnsiTheme="minorHAnsi"/>
          <w:snapToGrid w:val="0"/>
        </w:rPr>
        <w:t xml:space="preserve"> </w:t>
      </w:r>
    </w:p>
    <w:p w14:paraId="5C180B93" w14:textId="77777777" w:rsidR="001D6719" w:rsidRPr="00D83A7A" w:rsidRDefault="001D6719" w:rsidP="001D6719">
      <w:pPr>
        <w:pStyle w:val="Liststycke"/>
        <w:rPr>
          <w:rFonts w:asciiTheme="minorHAnsi" w:eastAsiaTheme="minorEastAsia" w:hAnsiTheme="minorHAnsi"/>
          <w:snapToGrid w:val="0"/>
        </w:rPr>
      </w:pPr>
    </w:p>
    <w:p w14:paraId="2DF0E7E8" w14:textId="77777777" w:rsidR="00B356DB" w:rsidRDefault="001D6719" w:rsidP="00CD392F">
      <w:pPr>
        <w:rPr>
          <w:rFonts w:asciiTheme="minorHAnsi" w:eastAsiaTheme="minorEastAsia" w:hAnsiTheme="minorHAnsi"/>
          <w:b/>
          <w:bCs/>
          <w:snapToGrid w:val="0"/>
        </w:rPr>
      </w:pPr>
      <w:r w:rsidRPr="001D6719">
        <w:rPr>
          <w:rFonts w:asciiTheme="minorHAnsi" w:eastAsiaTheme="minorEastAsia" w:hAnsiTheme="minorHAnsi"/>
          <w:b/>
          <w:bCs/>
          <w:snapToGrid w:val="0"/>
        </w:rPr>
        <w:t>Formalia:</w:t>
      </w:r>
    </w:p>
    <w:p w14:paraId="2076124A" w14:textId="6D04DACF" w:rsidR="00CD392F" w:rsidRDefault="00CD392F" w:rsidP="00CD392F">
      <w:pPr>
        <w:rPr>
          <w:rFonts w:asciiTheme="minorHAnsi" w:eastAsiaTheme="minorEastAsia" w:hAnsiTheme="minorHAnsi"/>
          <w:snapToGrid w:val="0"/>
        </w:rPr>
      </w:pPr>
      <w:r w:rsidRPr="009C31E8">
        <w:rPr>
          <w:rFonts w:asciiTheme="minorHAnsi" w:eastAsiaTheme="minorEastAsia" w:hAnsiTheme="minorHAnsi"/>
          <w:snapToGrid w:val="0"/>
        </w:rPr>
        <w:t xml:space="preserve">Använd typsnitt Times New Roman 12 punkter och 1,5 radavstånd. Använd Words normala marginalinställning. Antal ord: </w:t>
      </w:r>
      <w:r w:rsidR="00B356DB">
        <w:rPr>
          <w:rFonts w:asciiTheme="minorHAnsi" w:eastAsiaTheme="minorEastAsia" w:hAnsiTheme="minorHAnsi"/>
          <w:snapToGrid w:val="0"/>
        </w:rPr>
        <w:t xml:space="preserve">minimum </w:t>
      </w:r>
      <w:r w:rsidRPr="009C31E8">
        <w:rPr>
          <w:rFonts w:asciiTheme="minorHAnsi" w:eastAsiaTheme="minorEastAsia" w:hAnsiTheme="minorHAnsi"/>
          <w:snapToGrid w:val="0"/>
        </w:rPr>
        <w:t>1000</w:t>
      </w:r>
      <w:r w:rsidR="00B356DB">
        <w:rPr>
          <w:rFonts w:asciiTheme="minorHAnsi" w:eastAsiaTheme="minorEastAsia" w:hAnsiTheme="minorHAnsi"/>
          <w:snapToGrid w:val="0"/>
        </w:rPr>
        <w:t xml:space="preserve"> och maximum </w:t>
      </w:r>
      <w:r w:rsidRPr="009C31E8">
        <w:rPr>
          <w:rFonts w:asciiTheme="minorHAnsi" w:eastAsiaTheme="minorEastAsia" w:hAnsiTheme="minorHAnsi"/>
          <w:snapToGrid w:val="0"/>
        </w:rPr>
        <w:t>1500</w:t>
      </w:r>
      <w:r w:rsidR="0044076F">
        <w:rPr>
          <w:rFonts w:asciiTheme="minorHAnsi" w:eastAsiaTheme="minorEastAsia" w:hAnsiTheme="minorHAnsi"/>
          <w:snapToGrid w:val="0"/>
        </w:rPr>
        <w:t xml:space="preserve"> </w:t>
      </w:r>
      <w:r w:rsidR="0044076F" w:rsidRPr="009B63E4">
        <w:rPr>
          <w:rFonts w:asciiTheme="minorHAnsi" w:eastAsiaTheme="minorEastAsia" w:hAnsiTheme="minorHAnsi"/>
          <w:snapToGrid w:val="0"/>
        </w:rPr>
        <w:t>exklusive referenser</w:t>
      </w:r>
      <w:r w:rsidR="0044076F">
        <w:rPr>
          <w:rFonts w:asciiTheme="minorHAnsi" w:eastAsiaTheme="minorEastAsia" w:hAnsiTheme="minorHAnsi"/>
          <w:snapToGrid w:val="0"/>
        </w:rPr>
        <w:t>, det vill säga</w:t>
      </w:r>
      <w:r w:rsidR="0044076F" w:rsidRPr="009B63E4">
        <w:rPr>
          <w:rFonts w:asciiTheme="minorHAnsi" w:eastAsiaTheme="minorEastAsia" w:hAnsiTheme="minorHAnsi"/>
          <w:snapToGrid w:val="0"/>
        </w:rPr>
        <w:t xml:space="preserve"> att referenslistan inte räknas in i ordmängden.</w:t>
      </w:r>
      <w:r w:rsidR="007A6804">
        <w:rPr>
          <w:rFonts w:asciiTheme="minorHAnsi" w:eastAsiaTheme="minorEastAsia" w:hAnsiTheme="minorHAnsi"/>
          <w:snapToGrid w:val="0"/>
        </w:rPr>
        <w:t xml:space="preserve"> </w:t>
      </w:r>
      <w:r w:rsidR="00DD046E">
        <w:rPr>
          <w:rFonts w:asciiTheme="minorHAnsi" w:eastAsiaTheme="minorEastAsia" w:hAnsiTheme="minorHAnsi"/>
          <w:snapToGrid w:val="0"/>
        </w:rPr>
        <w:t>Var noga med att kontrollera ordmängden innan du skickar in.</w:t>
      </w:r>
    </w:p>
    <w:p w14:paraId="02340ACA" w14:textId="77777777" w:rsidR="000F40F3" w:rsidRDefault="000F40F3" w:rsidP="00CD392F">
      <w:pPr>
        <w:rPr>
          <w:rFonts w:asciiTheme="minorHAnsi" w:eastAsiaTheme="minorEastAsia" w:hAnsiTheme="minorHAnsi"/>
          <w:snapToGrid w:val="0"/>
        </w:rPr>
      </w:pPr>
    </w:p>
    <w:p w14:paraId="786A297D" w14:textId="0472E1D1" w:rsidR="000F40F3" w:rsidRPr="00DD046E" w:rsidRDefault="000F40F3" w:rsidP="00CD392F">
      <w:pPr>
        <w:rPr>
          <w:rFonts w:asciiTheme="minorHAnsi" w:eastAsiaTheme="minorEastAsia" w:hAnsiTheme="minorHAnsi"/>
          <w:b/>
          <w:bCs/>
          <w:snapToGrid w:val="0"/>
        </w:rPr>
      </w:pPr>
      <w:r w:rsidRPr="00DD046E">
        <w:rPr>
          <w:rFonts w:asciiTheme="minorHAnsi" w:eastAsiaTheme="minorEastAsia" w:hAnsiTheme="minorHAnsi"/>
          <w:b/>
          <w:bCs/>
          <w:snapToGrid w:val="0"/>
        </w:rPr>
        <w:t>Referenser:</w:t>
      </w:r>
    </w:p>
    <w:p w14:paraId="05342127" w14:textId="374BAFE9" w:rsidR="000F40F3" w:rsidRPr="009C31E8" w:rsidRDefault="000F40F3" w:rsidP="000F40F3">
      <w:pPr>
        <w:rPr>
          <w:rFonts w:asciiTheme="minorHAnsi" w:eastAsiaTheme="minorEastAsia" w:hAnsiTheme="minorHAnsi"/>
          <w:snapToGrid w:val="0"/>
        </w:rPr>
      </w:pPr>
      <w:r w:rsidRPr="009C31E8">
        <w:rPr>
          <w:rFonts w:asciiTheme="minorHAnsi" w:eastAsiaTheme="minorEastAsia" w:hAnsiTheme="minorHAnsi"/>
          <w:snapToGrid w:val="0"/>
        </w:rPr>
        <w:t xml:space="preserve">Du förväntas använda </w:t>
      </w:r>
      <w:r w:rsidRPr="00E67058">
        <w:rPr>
          <w:rFonts w:asciiTheme="minorHAnsi" w:eastAsiaTheme="minorEastAsia" w:hAnsiTheme="minorHAnsi"/>
          <w:i/>
          <w:iCs/>
          <w:snapToGrid w:val="0"/>
        </w:rPr>
        <w:t>minst</w:t>
      </w:r>
      <w:r w:rsidRPr="009C31E8">
        <w:rPr>
          <w:rFonts w:asciiTheme="minorHAnsi" w:eastAsiaTheme="minorEastAsia" w:hAnsiTheme="minorHAnsi"/>
          <w:snapToGrid w:val="0"/>
        </w:rPr>
        <w:t xml:space="preserve"> 5 källor från kurslitteraturens obligatoriska litteratur eller referenslitteratur. </w:t>
      </w:r>
      <w:r w:rsidR="007C0750">
        <w:rPr>
          <w:rFonts w:asciiTheme="minorHAnsi" w:eastAsiaTheme="minorEastAsia" w:hAnsiTheme="minorHAnsi"/>
          <w:snapToGrid w:val="0"/>
        </w:rPr>
        <w:t xml:space="preserve">OBS! </w:t>
      </w:r>
      <w:r w:rsidR="00DD046E">
        <w:rPr>
          <w:rFonts w:asciiTheme="minorHAnsi" w:eastAsiaTheme="minorEastAsia" w:hAnsiTheme="minorHAnsi"/>
          <w:snapToGrid w:val="0"/>
        </w:rPr>
        <w:t>A</w:t>
      </w:r>
      <w:r w:rsidR="00DD046E" w:rsidRPr="009C31E8">
        <w:rPr>
          <w:rFonts w:asciiTheme="minorHAnsi" w:eastAsiaTheme="minorEastAsia" w:hAnsiTheme="minorHAnsi"/>
          <w:snapToGrid w:val="0"/>
        </w:rPr>
        <w:t>lla källhänvisningar ska innehålla sidhänvisningar.</w:t>
      </w:r>
    </w:p>
    <w:p w14:paraId="26188C66" w14:textId="24CA569B" w:rsidR="00CD392F" w:rsidRPr="009B63E4" w:rsidRDefault="000F40F3" w:rsidP="00CD392F">
      <w:pPr>
        <w:rPr>
          <w:rFonts w:asciiTheme="minorHAnsi" w:eastAsiaTheme="minorEastAsia" w:hAnsiTheme="minorHAnsi"/>
          <w:snapToGrid w:val="0"/>
        </w:rPr>
      </w:pPr>
      <w:r w:rsidRPr="009C31E8">
        <w:rPr>
          <w:rFonts w:asciiTheme="minorHAnsi" w:eastAsiaTheme="minorEastAsia" w:hAnsiTheme="minorHAnsi"/>
          <w:snapToGrid w:val="0"/>
        </w:rPr>
        <w:t xml:space="preserve">Rapporten måste följa akademisk sed för referenshantering i enlighet med ett av referenssystemen beskrivna här https://liu.se/artikel/citeringsteknik  Om du inte har använt någon specifik referensstil tidigare rekommenderar vi att du väljer Harvardsystemet: </w:t>
      </w:r>
      <w:hyperlink r:id="rId20" w:history="1">
        <w:r w:rsidRPr="003E3C7C">
          <w:rPr>
            <w:rStyle w:val="Hyperlnk"/>
            <w:rFonts w:asciiTheme="minorHAnsi" w:eastAsiaTheme="minorEastAsia" w:hAnsiTheme="minorHAnsi"/>
            <w:snapToGrid w:val="0"/>
          </w:rPr>
          <w:t>https://www.hb.se/biblioteket/skriva-och-referera/referera-till-kallor/guide-till-harvardsystemet/</w:t>
        </w:r>
      </w:hyperlink>
      <w:r w:rsidRPr="009C31E8">
        <w:rPr>
          <w:rFonts w:asciiTheme="minorHAnsi" w:eastAsiaTheme="minorEastAsia" w:hAnsiTheme="minorHAnsi"/>
          <w:snapToGrid w:val="0"/>
        </w:rPr>
        <w:t xml:space="preserve"> </w:t>
      </w:r>
    </w:p>
    <w:p w14:paraId="16CEF29C" w14:textId="77777777" w:rsidR="00CD392F" w:rsidRPr="009B63E4" w:rsidRDefault="00CD392F" w:rsidP="00CD392F">
      <w:pPr>
        <w:rPr>
          <w:rFonts w:asciiTheme="minorHAnsi" w:eastAsiaTheme="minorEastAsia" w:hAnsiTheme="minorHAnsi"/>
          <w:snapToGrid w:val="0"/>
        </w:rPr>
      </w:pPr>
      <w:r w:rsidRPr="009B63E4">
        <w:rPr>
          <w:rFonts w:asciiTheme="minorHAnsi" w:eastAsiaTheme="minorEastAsia" w:hAnsiTheme="minorHAnsi"/>
          <w:snapToGrid w:val="0"/>
        </w:rPr>
        <w:t>Lathunden på två sidor är en utmärkt hjälp!</w:t>
      </w:r>
    </w:p>
    <w:p w14:paraId="377BF896" w14:textId="77777777" w:rsidR="006A1F80" w:rsidRPr="006A6C4B" w:rsidRDefault="006A1F80" w:rsidP="00BD5CBB">
      <w:pPr>
        <w:rPr>
          <w:rFonts w:asciiTheme="minorHAnsi" w:eastAsiaTheme="minorEastAsia" w:hAnsiTheme="minorHAnsi"/>
          <w:snapToGrid w:val="0"/>
        </w:rPr>
      </w:pPr>
    </w:p>
    <w:p w14:paraId="65DF7C50" w14:textId="7C7C5641" w:rsidR="00EA4403" w:rsidRDefault="006A1F80" w:rsidP="009C31E8">
      <w:pPr>
        <w:rPr>
          <w:rFonts w:asciiTheme="minorHAnsi" w:eastAsiaTheme="minorEastAsia" w:hAnsiTheme="minorHAnsi"/>
          <w:b/>
          <w:bCs/>
          <w:snapToGrid w:val="0"/>
        </w:rPr>
      </w:pPr>
      <w:r>
        <w:rPr>
          <w:rFonts w:asciiTheme="minorHAnsi" w:eastAsiaTheme="minorEastAsia" w:hAnsiTheme="minorHAnsi"/>
          <w:b/>
          <w:bCs/>
          <w:snapToGrid w:val="0"/>
        </w:rPr>
        <w:t xml:space="preserve">Söndag </w:t>
      </w:r>
      <w:r w:rsidR="00C3029D">
        <w:rPr>
          <w:rFonts w:asciiTheme="minorHAnsi" w:eastAsiaTheme="minorEastAsia" w:hAnsiTheme="minorHAnsi"/>
          <w:b/>
          <w:bCs/>
          <w:snapToGrid w:val="0"/>
        </w:rPr>
        <w:t>29</w:t>
      </w:r>
      <w:r w:rsidR="00AF53A8">
        <w:rPr>
          <w:rFonts w:asciiTheme="minorHAnsi" w:eastAsiaTheme="minorEastAsia" w:hAnsiTheme="minorHAnsi"/>
          <w:b/>
          <w:bCs/>
          <w:snapToGrid w:val="0"/>
        </w:rPr>
        <w:t xml:space="preserve"> mars</w:t>
      </w:r>
      <w:r w:rsidR="00D466D1">
        <w:rPr>
          <w:rFonts w:asciiTheme="minorHAnsi" w:eastAsiaTheme="minorEastAsia" w:hAnsiTheme="minorHAnsi"/>
          <w:b/>
          <w:bCs/>
          <w:snapToGrid w:val="0"/>
        </w:rPr>
        <w:t xml:space="preserve"> </w:t>
      </w:r>
    </w:p>
    <w:p w14:paraId="71801D07" w14:textId="2F6514F1" w:rsidR="00D466D1" w:rsidRDefault="00D466D1" w:rsidP="009C31E8">
      <w:pPr>
        <w:rPr>
          <w:rFonts w:asciiTheme="minorHAnsi" w:eastAsiaTheme="minorEastAsia" w:hAnsiTheme="minorHAnsi"/>
          <w:b/>
          <w:bCs/>
          <w:snapToGrid w:val="0"/>
        </w:rPr>
      </w:pPr>
      <w:r>
        <w:rPr>
          <w:rFonts w:asciiTheme="minorHAnsi" w:eastAsiaTheme="minorEastAsia" w:hAnsiTheme="minorHAnsi"/>
          <w:b/>
          <w:bCs/>
          <w:snapToGrid w:val="0"/>
        </w:rPr>
        <w:lastRenderedPageBreak/>
        <w:t>Inlämning projektrapport</w:t>
      </w:r>
    </w:p>
    <w:p w14:paraId="6347B32C" w14:textId="1612C6AF" w:rsidR="00035E58" w:rsidRDefault="00AF53A8" w:rsidP="00835EE6">
      <w:pPr>
        <w:rPr>
          <w:rFonts w:asciiTheme="minorHAnsi" w:eastAsiaTheme="minorEastAsia" w:hAnsiTheme="minorHAnsi"/>
          <w:snapToGrid w:val="0"/>
        </w:rPr>
      </w:pPr>
      <w:r>
        <w:rPr>
          <w:rFonts w:asciiTheme="minorHAnsi" w:eastAsiaTheme="minorEastAsia" w:hAnsiTheme="minorHAnsi"/>
          <w:snapToGrid w:val="0"/>
        </w:rPr>
        <w:t>Deadline för inlämning av skriftlig projektrapport</w:t>
      </w:r>
      <w:r w:rsidR="005A336E">
        <w:rPr>
          <w:rFonts w:asciiTheme="minorHAnsi" w:eastAsiaTheme="minorEastAsia" w:hAnsiTheme="minorHAnsi"/>
          <w:snapToGrid w:val="0"/>
        </w:rPr>
        <w:t xml:space="preserve"> (HEM</w:t>
      </w:r>
      <w:r w:rsidR="002772BA">
        <w:rPr>
          <w:rFonts w:asciiTheme="minorHAnsi" w:eastAsiaTheme="minorEastAsia" w:hAnsiTheme="minorHAnsi"/>
          <w:snapToGrid w:val="0"/>
        </w:rPr>
        <w:t>1</w:t>
      </w:r>
      <w:r w:rsidR="005A336E">
        <w:rPr>
          <w:rFonts w:asciiTheme="minorHAnsi" w:eastAsiaTheme="minorEastAsia" w:hAnsiTheme="minorHAnsi"/>
          <w:snapToGrid w:val="0"/>
        </w:rPr>
        <w:t>)</w:t>
      </w:r>
      <w:r>
        <w:rPr>
          <w:rFonts w:asciiTheme="minorHAnsi" w:eastAsiaTheme="minorEastAsia" w:hAnsiTheme="minorHAnsi"/>
          <w:snapToGrid w:val="0"/>
        </w:rPr>
        <w:t>.</w:t>
      </w:r>
      <w:r w:rsidR="0079784C">
        <w:rPr>
          <w:rFonts w:asciiTheme="minorHAnsi" w:eastAsiaTheme="minorEastAsia" w:hAnsiTheme="minorHAnsi"/>
          <w:snapToGrid w:val="0"/>
        </w:rPr>
        <w:t xml:space="preserve"> </w:t>
      </w:r>
      <w:r w:rsidR="00FB3C7C" w:rsidRPr="00FB3C7C">
        <w:rPr>
          <w:rFonts w:asciiTheme="minorHAnsi" w:eastAsiaTheme="minorEastAsia" w:hAnsiTheme="minorHAnsi"/>
          <w:b/>
          <w:bCs/>
          <w:snapToGrid w:val="0"/>
        </w:rPr>
        <w:t>OBS!</w:t>
      </w:r>
      <w:r w:rsidR="00FB3C7C">
        <w:rPr>
          <w:rFonts w:asciiTheme="minorHAnsi" w:eastAsiaTheme="minorEastAsia" w:hAnsiTheme="minorHAnsi"/>
          <w:snapToGrid w:val="0"/>
        </w:rPr>
        <w:t xml:space="preserve"> </w:t>
      </w:r>
      <w:r w:rsidR="0079784C" w:rsidRPr="009C31E8">
        <w:rPr>
          <w:rFonts w:asciiTheme="minorHAnsi" w:eastAsiaTheme="minorEastAsia" w:hAnsiTheme="minorHAnsi"/>
          <w:snapToGrid w:val="0"/>
        </w:rPr>
        <w:t>Lämna in rapporten i Word</w:t>
      </w:r>
      <w:r w:rsidR="00152907">
        <w:rPr>
          <w:rFonts w:asciiTheme="minorHAnsi" w:eastAsiaTheme="minorEastAsia" w:hAnsiTheme="minorHAnsi"/>
          <w:snapToGrid w:val="0"/>
        </w:rPr>
        <w:t xml:space="preserve"> eller något annat ordbehandlingsprogram</w:t>
      </w:r>
      <w:r w:rsidR="0079784C" w:rsidRPr="009C31E8">
        <w:rPr>
          <w:rFonts w:asciiTheme="minorHAnsi" w:eastAsiaTheme="minorEastAsia" w:hAnsiTheme="minorHAnsi"/>
          <w:snapToGrid w:val="0"/>
        </w:rPr>
        <w:t>.</w:t>
      </w:r>
      <w:r w:rsidR="00152907">
        <w:rPr>
          <w:rFonts w:asciiTheme="minorHAnsi" w:eastAsiaTheme="minorEastAsia" w:hAnsiTheme="minorHAnsi"/>
          <w:snapToGrid w:val="0"/>
        </w:rPr>
        <w:t xml:space="preserve"> Gör inte om dokumentet till en pdf.</w:t>
      </w:r>
      <w:r w:rsidR="00835EE6">
        <w:rPr>
          <w:rFonts w:asciiTheme="minorHAnsi" w:eastAsiaTheme="minorEastAsia" w:hAnsiTheme="minorHAnsi"/>
          <w:snapToGrid w:val="0"/>
        </w:rPr>
        <w:t xml:space="preserve"> Kommentarsfältet i Lisam får inte användas för inlämning.</w:t>
      </w:r>
    </w:p>
    <w:p w14:paraId="3FA79348" w14:textId="4EC38D69" w:rsidR="0079784C" w:rsidRDefault="0079784C" w:rsidP="0079784C">
      <w:pPr>
        <w:rPr>
          <w:rFonts w:asciiTheme="minorHAnsi" w:eastAsiaTheme="minorEastAsia" w:hAnsiTheme="minorHAnsi"/>
          <w:snapToGrid w:val="0"/>
        </w:rPr>
      </w:pPr>
    </w:p>
    <w:p w14:paraId="2D1590F3" w14:textId="7034EC0C" w:rsidR="006A6C4B" w:rsidRDefault="006A6C4B" w:rsidP="006A6C4B">
      <w:pPr>
        <w:rPr>
          <w:rFonts w:asciiTheme="minorHAnsi" w:eastAsiaTheme="minorEastAsia" w:hAnsiTheme="minorHAnsi"/>
          <w:snapToGrid w:val="0"/>
        </w:rPr>
      </w:pPr>
      <w:r w:rsidRPr="006A6C4B">
        <w:rPr>
          <w:rFonts w:asciiTheme="minorHAnsi" w:eastAsiaTheme="minorEastAsia" w:hAnsiTheme="minorHAnsi"/>
          <w:snapToGrid w:val="0"/>
        </w:rPr>
        <w:t>Projektrapporten läggs i en mapp som finns under Inlämningar i kursrummet i Lisam senast kl. 2</w:t>
      </w:r>
      <w:r w:rsidR="00DD6361">
        <w:rPr>
          <w:rFonts w:asciiTheme="minorHAnsi" w:eastAsiaTheme="minorEastAsia" w:hAnsiTheme="minorHAnsi"/>
          <w:snapToGrid w:val="0"/>
        </w:rPr>
        <w:t>3:30</w:t>
      </w:r>
      <w:r w:rsidRPr="006A6C4B">
        <w:rPr>
          <w:rFonts w:asciiTheme="minorHAnsi" w:eastAsiaTheme="minorEastAsia" w:hAnsiTheme="minorHAnsi"/>
          <w:snapToGrid w:val="0"/>
        </w:rPr>
        <w:t>.</w:t>
      </w:r>
    </w:p>
    <w:p w14:paraId="6BF4B99C" w14:textId="77777777" w:rsidR="001F408C" w:rsidRPr="00803F16" w:rsidRDefault="001F408C" w:rsidP="00735BA3">
      <w:pPr>
        <w:rPr>
          <w:rFonts w:asciiTheme="minorHAnsi" w:hAnsiTheme="minorHAnsi"/>
          <w:snapToGrid w:val="0"/>
          <w:color w:val="4F81BD" w:themeColor="accent1"/>
          <w:szCs w:val="28"/>
        </w:rPr>
      </w:pPr>
    </w:p>
    <w:p w14:paraId="7DD1E742" w14:textId="7E44DC23" w:rsidR="00735BA3" w:rsidRPr="00E86180" w:rsidRDefault="002727EB" w:rsidP="01EE3C3B">
      <w:pPr>
        <w:rPr>
          <w:rFonts w:asciiTheme="minorHAnsi" w:hAnsiTheme="minorHAnsi"/>
          <w:color w:val="4F81BD" w:themeColor="accent1"/>
        </w:rPr>
      </w:pPr>
      <w:r w:rsidRPr="00E86180">
        <w:rPr>
          <w:rFonts w:asciiTheme="minorHAnsi" w:hAnsiTheme="minorHAnsi"/>
          <w:b/>
          <w:bCs/>
          <w:snapToGrid w:val="0"/>
          <w:color w:val="4F81BD" w:themeColor="accent1"/>
          <w:sz w:val="28"/>
          <w:szCs w:val="28"/>
        </w:rPr>
        <w:t xml:space="preserve">KURSUTVÄRDERING </w:t>
      </w:r>
      <w:r w:rsidR="00257F5E" w:rsidRPr="00E86180">
        <w:rPr>
          <w:rFonts w:asciiTheme="minorHAnsi" w:hAnsiTheme="minorHAnsi"/>
          <w:b/>
          <w:bCs/>
          <w:snapToGrid w:val="0"/>
          <w:color w:val="4F81BD" w:themeColor="accent1"/>
          <w:sz w:val="28"/>
          <w:szCs w:val="28"/>
        </w:rPr>
        <w:t>&amp;</w:t>
      </w:r>
      <w:r w:rsidRPr="00E86180">
        <w:rPr>
          <w:rFonts w:asciiTheme="minorHAnsi" w:hAnsiTheme="minorHAnsi"/>
          <w:b/>
          <w:bCs/>
          <w:snapToGrid w:val="0"/>
          <w:color w:val="4F81BD" w:themeColor="accent1"/>
          <w:sz w:val="28"/>
          <w:szCs w:val="28"/>
        </w:rPr>
        <w:t xml:space="preserve"> STUDENTINFLYTANDE</w:t>
      </w:r>
      <w:r w:rsidR="00735BA3" w:rsidRPr="00E86180">
        <w:rPr>
          <w:rFonts w:asciiTheme="minorHAnsi" w:hAnsiTheme="minorHAnsi"/>
          <w:b/>
          <w:bCs/>
          <w:snapToGrid w:val="0"/>
          <w:color w:val="4F81BD" w:themeColor="accent1"/>
          <w:sz w:val="28"/>
          <w:szCs w:val="28"/>
        </w:rPr>
        <w:t xml:space="preserve">  </w:t>
      </w:r>
    </w:p>
    <w:p w14:paraId="2CC278EB" w14:textId="3DF0862B" w:rsidR="002727EB" w:rsidRPr="00391FF0" w:rsidRDefault="002727EB" w:rsidP="01EE3C3B">
      <w:pPr>
        <w:rPr>
          <w:rFonts w:asciiTheme="minorHAnsi" w:eastAsia="Times New Roman" w:hAnsiTheme="minorHAnsi" w:cs="Times New Roman"/>
          <w:snapToGrid w:val="0"/>
          <w:lang w:eastAsia="sv-SE"/>
        </w:rPr>
      </w:pPr>
      <w:r w:rsidRPr="00391FF0">
        <w:rPr>
          <w:rFonts w:asciiTheme="minorHAnsi" w:eastAsia="Times New Roman" w:hAnsiTheme="minorHAnsi" w:cs="Times New Roman"/>
          <w:snapToGrid w:val="0"/>
          <w:lang w:eastAsia="sv-SE"/>
        </w:rPr>
        <w:t>Studenter ges möjlighet att delta I en kursutvärdering I slutet av kursen genom det elektroniska kursutvärderingssystemet vid LiU (EVALIUATE).</w:t>
      </w:r>
      <w:r w:rsidR="00391FF0" w:rsidRPr="00391FF0">
        <w:rPr>
          <w:rFonts w:asciiTheme="minorHAnsi" w:eastAsia="Times New Roman" w:hAnsiTheme="minorHAnsi" w:cs="Times New Roman"/>
          <w:snapToGrid w:val="0"/>
          <w:lang w:eastAsia="sv-SE"/>
        </w:rPr>
        <w:t xml:space="preserve"> </w:t>
      </w:r>
      <w:r w:rsidR="00391FF0">
        <w:rPr>
          <w:rFonts w:asciiTheme="minorHAnsi" w:eastAsia="Times New Roman" w:hAnsiTheme="minorHAnsi" w:cs="Times New Roman"/>
          <w:snapToGrid w:val="0"/>
          <w:lang w:eastAsia="sv-SE"/>
        </w:rPr>
        <w:t>Under kursens gång kan studenterna också ställa frågor och berätta om sina synpunkter för lärarna genom</w:t>
      </w:r>
      <w:r w:rsidR="007B6C21">
        <w:rPr>
          <w:rFonts w:asciiTheme="minorHAnsi" w:eastAsia="Times New Roman" w:hAnsiTheme="minorHAnsi" w:cs="Times New Roman"/>
          <w:snapToGrid w:val="0"/>
          <w:lang w:eastAsia="sv-SE"/>
        </w:rPr>
        <w:t xml:space="preserve"> att lägga upp dessa i Frågor och svar i Lisam eller via mejl.</w:t>
      </w:r>
    </w:p>
    <w:p w14:paraId="369A7A92" w14:textId="51793CF6" w:rsidR="00BA1260" w:rsidRPr="00E86180" w:rsidRDefault="00BA1260" w:rsidP="01EE3C3B">
      <w:pPr>
        <w:rPr>
          <w:rFonts w:asciiTheme="minorHAnsi" w:eastAsia="Times New Roman" w:hAnsiTheme="minorHAnsi" w:cs="Times New Roman"/>
          <w:lang w:eastAsia="sv-SE"/>
        </w:rPr>
      </w:pPr>
    </w:p>
    <w:sectPr w:rsidR="00BA1260" w:rsidRPr="00E86180" w:rsidSect="007D2FFD">
      <w:headerReference w:type="default" r:id="rId21"/>
      <w:footerReference w:type="defaul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467E" w14:textId="77777777" w:rsidR="009F1B1A" w:rsidRDefault="009F1B1A">
      <w:r>
        <w:separator/>
      </w:r>
    </w:p>
  </w:endnote>
  <w:endnote w:type="continuationSeparator" w:id="0">
    <w:p w14:paraId="5EC64C22" w14:textId="77777777" w:rsidR="009F1B1A" w:rsidRDefault="009F1B1A">
      <w:r>
        <w:continuationSeparator/>
      </w:r>
    </w:p>
  </w:endnote>
  <w:endnote w:type="continuationNotice" w:id="1">
    <w:p w14:paraId="21803AE0" w14:textId="77777777" w:rsidR="009F1B1A" w:rsidRDefault="009F1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olevLiU">
    <w:altName w:val="Calibri"/>
    <w:charset w:val="00"/>
    <w:family w:val="auto"/>
    <w:pitch w:val="default"/>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975331"/>
      <w:docPartObj>
        <w:docPartGallery w:val="Page Numbers (Bottom of Page)"/>
        <w:docPartUnique/>
      </w:docPartObj>
    </w:sdtPr>
    <w:sdtContent>
      <w:p w14:paraId="5B410817" w14:textId="30538D8C" w:rsidR="003E77D4" w:rsidRDefault="003E77D4">
        <w:pPr>
          <w:pStyle w:val="Sidfot"/>
          <w:jc w:val="center"/>
        </w:pPr>
        <w:r>
          <w:fldChar w:fldCharType="begin"/>
        </w:r>
        <w:r>
          <w:instrText>PAGE   \* MERGEFORMAT</w:instrText>
        </w:r>
        <w:r>
          <w:fldChar w:fldCharType="separate"/>
        </w:r>
        <w:r>
          <w:rPr>
            <w:noProof/>
          </w:rPr>
          <w:t>6</w:t>
        </w:r>
        <w:r>
          <w:fldChar w:fldCharType="end"/>
        </w:r>
      </w:p>
    </w:sdtContent>
  </w:sdt>
  <w:p w14:paraId="719D4074" w14:textId="588AADF9" w:rsidR="003E77D4" w:rsidRDefault="003E77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73570"/>
      <w:docPartObj>
        <w:docPartGallery w:val="Page Numbers (Bottom of Page)"/>
        <w:docPartUnique/>
      </w:docPartObj>
    </w:sdtPr>
    <w:sdtContent>
      <w:p w14:paraId="3AE41D20" w14:textId="019E4C79" w:rsidR="003E77D4" w:rsidRDefault="003E77D4">
        <w:pPr>
          <w:pStyle w:val="Sidfot"/>
          <w:jc w:val="center"/>
        </w:pPr>
        <w:r>
          <w:fldChar w:fldCharType="begin"/>
        </w:r>
        <w:r>
          <w:instrText>PAGE   \* MERGEFORMAT</w:instrText>
        </w:r>
        <w:r>
          <w:fldChar w:fldCharType="separate"/>
        </w:r>
        <w:r>
          <w:rPr>
            <w:noProof/>
          </w:rPr>
          <w:t>1</w:t>
        </w:r>
        <w:r>
          <w:fldChar w:fldCharType="end"/>
        </w:r>
      </w:p>
    </w:sdtContent>
  </w:sdt>
  <w:p w14:paraId="4A730DC5" w14:textId="77777777" w:rsidR="003E77D4" w:rsidRDefault="003E77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9B7A" w14:textId="77777777" w:rsidR="009F1B1A" w:rsidRDefault="009F1B1A">
      <w:r>
        <w:separator/>
      </w:r>
    </w:p>
  </w:footnote>
  <w:footnote w:type="continuationSeparator" w:id="0">
    <w:p w14:paraId="7AE2A664" w14:textId="77777777" w:rsidR="009F1B1A" w:rsidRDefault="009F1B1A">
      <w:r>
        <w:continuationSeparator/>
      </w:r>
    </w:p>
  </w:footnote>
  <w:footnote w:type="continuationNotice" w:id="1">
    <w:p w14:paraId="473BA976" w14:textId="77777777" w:rsidR="009F1B1A" w:rsidRDefault="009F1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8B36" w14:textId="77777777" w:rsidR="00AC6091" w:rsidRDefault="00AC60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B4645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visibility:visible;mso-wrap-style:square" o:bullet="t">
        <v:imagedata r:id="rId1" o:title=""/>
      </v:shape>
    </w:pict>
  </w:numPicBullet>
  <w:abstractNum w:abstractNumId="0" w15:restartNumberingAfterBreak="0">
    <w:nsid w:val="01694424"/>
    <w:multiLevelType w:val="hybridMultilevel"/>
    <w:tmpl w:val="AF8287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2B77FF"/>
    <w:multiLevelType w:val="hybridMultilevel"/>
    <w:tmpl w:val="94F61F2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9C04C06"/>
    <w:multiLevelType w:val="hybridMultilevel"/>
    <w:tmpl w:val="41D4D3B2"/>
    <w:lvl w:ilvl="0" w:tplc="1714DB4A">
      <w:start w:val="1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800E30"/>
    <w:multiLevelType w:val="hybridMultilevel"/>
    <w:tmpl w:val="1526D83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287052C"/>
    <w:multiLevelType w:val="hybridMultilevel"/>
    <w:tmpl w:val="44F28BA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45A055A"/>
    <w:multiLevelType w:val="hybridMultilevel"/>
    <w:tmpl w:val="E0A6DAB4"/>
    <w:lvl w:ilvl="0" w:tplc="E0825F34">
      <w:start w:val="13"/>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972AFD"/>
    <w:multiLevelType w:val="hybridMultilevel"/>
    <w:tmpl w:val="ADA080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7A561A"/>
    <w:multiLevelType w:val="hybridMultilevel"/>
    <w:tmpl w:val="F24013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43D79BD"/>
    <w:multiLevelType w:val="hybridMultilevel"/>
    <w:tmpl w:val="21DC5E28"/>
    <w:lvl w:ilvl="0" w:tplc="33468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B6D96"/>
    <w:multiLevelType w:val="hybridMultilevel"/>
    <w:tmpl w:val="C8923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EE6E6E"/>
    <w:multiLevelType w:val="hybridMultilevel"/>
    <w:tmpl w:val="43A0AD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567EEC"/>
    <w:multiLevelType w:val="hybridMultilevel"/>
    <w:tmpl w:val="B1AA62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E70B50"/>
    <w:multiLevelType w:val="hybridMultilevel"/>
    <w:tmpl w:val="B69ABD90"/>
    <w:lvl w:ilvl="0" w:tplc="041D0001">
      <w:start w:val="1"/>
      <w:numFmt w:val="bullet"/>
      <w:lvlText w:val=""/>
      <w:lvlJc w:val="left"/>
      <w:pPr>
        <w:ind w:left="720" w:hanging="360"/>
      </w:pPr>
      <w:rPr>
        <w:rFonts w:ascii="Symbol" w:hAnsi="Symbol"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F860BC"/>
    <w:multiLevelType w:val="hybridMultilevel"/>
    <w:tmpl w:val="8ED4F7A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443E40D3"/>
    <w:multiLevelType w:val="hybridMultilevel"/>
    <w:tmpl w:val="5986BD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507798"/>
    <w:multiLevelType w:val="hybridMultilevel"/>
    <w:tmpl w:val="A288D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4745F7E"/>
    <w:multiLevelType w:val="hybridMultilevel"/>
    <w:tmpl w:val="4F62C6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81503EA"/>
    <w:multiLevelType w:val="hybridMultilevel"/>
    <w:tmpl w:val="B6DCC8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E78297D"/>
    <w:multiLevelType w:val="hybridMultilevel"/>
    <w:tmpl w:val="ABC42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9F72E7"/>
    <w:multiLevelType w:val="hybridMultilevel"/>
    <w:tmpl w:val="A85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51949"/>
    <w:multiLevelType w:val="hybridMultilevel"/>
    <w:tmpl w:val="80C802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5A5A5D"/>
    <w:multiLevelType w:val="hybridMultilevel"/>
    <w:tmpl w:val="C65429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60E74C91"/>
    <w:multiLevelType w:val="hybridMultilevel"/>
    <w:tmpl w:val="151E7F4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5F47E5F"/>
    <w:multiLevelType w:val="hybridMultilevel"/>
    <w:tmpl w:val="D004B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AB02990"/>
    <w:multiLevelType w:val="hybridMultilevel"/>
    <w:tmpl w:val="AF5AB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5971F5"/>
    <w:multiLevelType w:val="hybridMultilevel"/>
    <w:tmpl w:val="080632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1325FEB"/>
    <w:multiLevelType w:val="hybridMultilevel"/>
    <w:tmpl w:val="FB489AB8"/>
    <w:lvl w:ilvl="0" w:tplc="FBF8EC06">
      <w:start w:val="1"/>
      <w:numFmt w:val="bullet"/>
      <w:lvlText w:val=""/>
      <w:lvlPicBulletId w:val="0"/>
      <w:lvlJc w:val="left"/>
      <w:pPr>
        <w:tabs>
          <w:tab w:val="num" w:pos="720"/>
        </w:tabs>
        <w:ind w:left="720" w:hanging="360"/>
      </w:pPr>
      <w:rPr>
        <w:rFonts w:ascii="Symbol" w:hAnsi="Symbol" w:hint="default"/>
      </w:rPr>
    </w:lvl>
    <w:lvl w:ilvl="1" w:tplc="2A06B472" w:tentative="1">
      <w:start w:val="1"/>
      <w:numFmt w:val="bullet"/>
      <w:lvlText w:val=""/>
      <w:lvlJc w:val="left"/>
      <w:pPr>
        <w:tabs>
          <w:tab w:val="num" w:pos="1440"/>
        </w:tabs>
        <w:ind w:left="1440" w:hanging="360"/>
      </w:pPr>
      <w:rPr>
        <w:rFonts w:ascii="Symbol" w:hAnsi="Symbol" w:hint="default"/>
      </w:rPr>
    </w:lvl>
    <w:lvl w:ilvl="2" w:tplc="02D0542E" w:tentative="1">
      <w:start w:val="1"/>
      <w:numFmt w:val="bullet"/>
      <w:lvlText w:val=""/>
      <w:lvlJc w:val="left"/>
      <w:pPr>
        <w:tabs>
          <w:tab w:val="num" w:pos="2160"/>
        </w:tabs>
        <w:ind w:left="2160" w:hanging="360"/>
      </w:pPr>
      <w:rPr>
        <w:rFonts w:ascii="Symbol" w:hAnsi="Symbol" w:hint="default"/>
      </w:rPr>
    </w:lvl>
    <w:lvl w:ilvl="3" w:tplc="BDD62F5A" w:tentative="1">
      <w:start w:val="1"/>
      <w:numFmt w:val="bullet"/>
      <w:lvlText w:val=""/>
      <w:lvlJc w:val="left"/>
      <w:pPr>
        <w:tabs>
          <w:tab w:val="num" w:pos="2880"/>
        </w:tabs>
        <w:ind w:left="2880" w:hanging="360"/>
      </w:pPr>
      <w:rPr>
        <w:rFonts w:ascii="Symbol" w:hAnsi="Symbol" w:hint="default"/>
      </w:rPr>
    </w:lvl>
    <w:lvl w:ilvl="4" w:tplc="FB6E5678" w:tentative="1">
      <w:start w:val="1"/>
      <w:numFmt w:val="bullet"/>
      <w:lvlText w:val=""/>
      <w:lvlJc w:val="left"/>
      <w:pPr>
        <w:tabs>
          <w:tab w:val="num" w:pos="3600"/>
        </w:tabs>
        <w:ind w:left="3600" w:hanging="360"/>
      </w:pPr>
      <w:rPr>
        <w:rFonts w:ascii="Symbol" w:hAnsi="Symbol" w:hint="default"/>
      </w:rPr>
    </w:lvl>
    <w:lvl w:ilvl="5" w:tplc="A0B49C70" w:tentative="1">
      <w:start w:val="1"/>
      <w:numFmt w:val="bullet"/>
      <w:lvlText w:val=""/>
      <w:lvlJc w:val="left"/>
      <w:pPr>
        <w:tabs>
          <w:tab w:val="num" w:pos="4320"/>
        </w:tabs>
        <w:ind w:left="4320" w:hanging="360"/>
      </w:pPr>
      <w:rPr>
        <w:rFonts w:ascii="Symbol" w:hAnsi="Symbol" w:hint="default"/>
      </w:rPr>
    </w:lvl>
    <w:lvl w:ilvl="6" w:tplc="F4AE6036" w:tentative="1">
      <w:start w:val="1"/>
      <w:numFmt w:val="bullet"/>
      <w:lvlText w:val=""/>
      <w:lvlJc w:val="left"/>
      <w:pPr>
        <w:tabs>
          <w:tab w:val="num" w:pos="5040"/>
        </w:tabs>
        <w:ind w:left="5040" w:hanging="360"/>
      </w:pPr>
      <w:rPr>
        <w:rFonts w:ascii="Symbol" w:hAnsi="Symbol" w:hint="default"/>
      </w:rPr>
    </w:lvl>
    <w:lvl w:ilvl="7" w:tplc="59047534" w:tentative="1">
      <w:start w:val="1"/>
      <w:numFmt w:val="bullet"/>
      <w:lvlText w:val=""/>
      <w:lvlJc w:val="left"/>
      <w:pPr>
        <w:tabs>
          <w:tab w:val="num" w:pos="5760"/>
        </w:tabs>
        <w:ind w:left="5760" w:hanging="360"/>
      </w:pPr>
      <w:rPr>
        <w:rFonts w:ascii="Symbol" w:hAnsi="Symbol" w:hint="default"/>
      </w:rPr>
    </w:lvl>
    <w:lvl w:ilvl="8" w:tplc="C1DC8C5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8692264"/>
    <w:multiLevelType w:val="hybridMultilevel"/>
    <w:tmpl w:val="23143A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9AC16D1"/>
    <w:multiLevelType w:val="hybridMultilevel"/>
    <w:tmpl w:val="09DA70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1434344">
    <w:abstractNumId w:val="3"/>
  </w:num>
  <w:num w:numId="2" w16cid:durableId="975180492">
    <w:abstractNumId w:val="22"/>
  </w:num>
  <w:num w:numId="3" w16cid:durableId="626011650">
    <w:abstractNumId w:val="4"/>
  </w:num>
  <w:num w:numId="4" w16cid:durableId="1735007443">
    <w:abstractNumId w:val="7"/>
  </w:num>
  <w:num w:numId="5" w16cid:durableId="620647130">
    <w:abstractNumId w:val="16"/>
  </w:num>
  <w:num w:numId="6" w16cid:durableId="1642954291">
    <w:abstractNumId w:val="1"/>
  </w:num>
  <w:num w:numId="7" w16cid:durableId="181480671">
    <w:abstractNumId w:val="21"/>
  </w:num>
  <w:num w:numId="8" w16cid:durableId="1230263180">
    <w:abstractNumId w:val="13"/>
  </w:num>
  <w:num w:numId="9" w16cid:durableId="576981400">
    <w:abstractNumId w:val="20"/>
  </w:num>
  <w:num w:numId="10" w16cid:durableId="1975403740">
    <w:abstractNumId w:val="6"/>
  </w:num>
  <w:num w:numId="11" w16cid:durableId="850073766">
    <w:abstractNumId w:val="25"/>
  </w:num>
  <w:num w:numId="12" w16cid:durableId="2018772523">
    <w:abstractNumId w:val="12"/>
  </w:num>
  <w:num w:numId="13" w16cid:durableId="335156611">
    <w:abstractNumId w:val="28"/>
  </w:num>
  <w:num w:numId="14" w16cid:durableId="137496331">
    <w:abstractNumId w:val="10"/>
  </w:num>
  <w:num w:numId="15" w16cid:durableId="1083836635">
    <w:abstractNumId w:val="8"/>
  </w:num>
  <w:num w:numId="16" w16cid:durableId="1568220509">
    <w:abstractNumId w:val="24"/>
  </w:num>
  <w:num w:numId="17" w16cid:durableId="1321083237">
    <w:abstractNumId w:val="19"/>
  </w:num>
  <w:num w:numId="18" w16cid:durableId="219753769">
    <w:abstractNumId w:val="26"/>
  </w:num>
  <w:num w:numId="19" w16cid:durableId="362095048">
    <w:abstractNumId w:val="11"/>
  </w:num>
  <w:num w:numId="20" w16cid:durableId="605698916">
    <w:abstractNumId w:val="0"/>
  </w:num>
  <w:num w:numId="21" w16cid:durableId="1460684824">
    <w:abstractNumId w:val="15"/>
  </w:num>
  <w:num w:numId="22" w16cid:durableId="1317146933">
    <w:abstractNumId w:val="18"/>
  </w:num>
  <w:num w:numId="23" w16cid:durableId="287122938">
    <w:abstractNumId w:val="14"/>
  </w:num>
  <w:num w:numId="24" w16cid:durableId="1113477769">
    <w:abstractNumId w:val="9"/>
  </w:num>
  <w:num w:numId="25" w16cid:durableId="171382747">
    <w:abstractNumId w:val="23"/>
  </w:num>
  <w:num w:numId="26" w16cid:durableId="621348153">
    <w:abstractNumId w:val="27"/>
  </w:num>
  <w:num w:numId="27" w16cid:durableId="1630865324">
    <w:abstractNumId w:val="2"/>
  </w:num>
  <w:num w:numId="28" w16cid:durableId="965701465">
    <w:abstractNumId w:val="5"/>
  </w:num>
  <w:num w:numId="29" w16cid:durableId="61224997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B6"/>
    <w:rsid w:val="00001CA9"/>
    <w:rsid w:val="00001D81"/>
    <w:rsid w:val="0000289F"/>
    <w:rsid w:val="00003FB4"/>
    <w:rsid w:val="000043D0"/>
    <w:rsid w:val="00004EBE"/>
    <w:rsid w:val="00006815"/>
    <w:rsid w:val="000102EE"/>
    <w:rsid w:val="00010FD4"/>
    <w:rsid w:val="00011338"/>
    <w:rsid w:val="00011817"/>
    <w:rsid w:val="0001318B"/>
    <w:rsid w:val="00013522"/>
    <w:rsid w:val="000135D6"/>
    <w:rsid w:val="000161E6"/>
    <w:rsid w:val="00016BF5"/>
    <w:rsid w:val="00016D69"/>
    <w:rsid w:val="000201FF"/>
    <w:rsid w:val="00020239"/>
    <w:rsid w:val="0002188B"/>
    <w:rsid w:val="00024336"/>
    <w:rsid w:val="00026FFF"/>
    <w:rsid w:val="000304F2"/>
    <w:rsid w:val="0003068D"/>
    <w:rsid w:val="000316A8"/>
    <w:rsid w:val="000344C1"/>
    <w:rsid w:val="000353DB"/>
    <w:rsid w:val="00035E58"/>
    <w:rsid w:val="0003774E"/>
    <w:rsid w:val="000409CA"/>
    <w:rsid w:val="00040A45"/>
    <w:rsid w:val="000413ED"/>
    <w:rsid w:val="0004153E"/>
    <w:rsid w:val="000420E9"/>
    <w:rsid w:val="00043E0E"/>
    <w:rsid w:val="000448D9"/>
    <w:rsid w:val="000452D1"/>
    <w:rsid w:val="0004661F"/>
    <w:rsid w:val="00046670"/>
    <w:rsid w:val="00047824"/>
    <w:rsid w:val="00050605"/>
    <w:rsid w:val="00051602"/>
    <w:rsid w:val="000524B7"/>
    <w:rsid w:val="0005304E"/>
    <w:rsid w:val="00053532"/>
    <w:rsid w:val="00055471"/>
    <w:rsid w:val="0005573B"/>
    <w:rsid w:val="000564D4"/>
    <w:rsid w:val="0005682D"/>
    <w:rsid w:val="00060501"/>
    <w:rsid w:val="00060CBC"/>
    <w:rsid w:val="0006177F"/>
    <w:rsid w:val="000628EF"/>
    <w:rsid w:val="00065F73"/>
    <w:rsid w:val="00066E6D"/>
    <w:rsid w:val="00067143"/>
    <w:rsid w:val="00071F3D"/>
    <w:rsid w:val="00080C68"/>
    <w:rsid w:val="00081737"/>
    <w:rsid w:val="00082610"/>
    <w:rsid w:val="00084D5B"/>
    <w:rsid w:val="00085718"/>
    <w:rsid w:val="00086E60"/>
    <w:rsid w:val="00087FC8"/>
    <w:rsid w:val="00090044"/>
    <w:rsid w:val="00091F78"/>
    <w:rsid w:val="00092DF7"/>
    <w:rsid w:val="000932A9"/>
    <w:rsid w:val="00093DA9"/>
    <w:rsid w:val="0009564D"/>
    <w:rsid w:val="000A0273"/>
    <w:rsid w:val="000A05D4"/>
    <w:rsid w:val="000A127D"/>
    <w:rsid w:val="000A25E6"/>
    <w:rsid w:val="000A3D55"/>
    <w:rsid w:val="000A4338"/>
    <w:rsid w:val="000A44FF"/>
    <w:rsid w:val="000A4DBF"/>
    <w:rsid w:val="000A59D9"/>
    <w:rsid w:val="000A5BAE"/>
    <w:rsid w:val="000A6171"/>
    <w:rsid w:val="000A798F"/>
    <w:rsid w:val="000A7AD3"/>
    <w:rsid w:val="000A7CD7"/>
    <w:rsid w:val="000B1890"/>
    <w:rsid w:val="000B2CB1"/>
    <w:rsid w:val="000B3AD2"/>
    <w:rsid w:val="000B47B8"/>
    <w:rsid w:val="000B656E"/>
    <w:rsid w:val="000B6C84"/>
    <w:rsid w:val="000B7B5F"/>
    <w:rsid w:val="000C054F"/>
    <w:rsid w:val="000C0B10"/>
    <w:rsid w:val="000C16E2"/>
    <w:rsid w:val="000C1E77"/>
    <w:rsid w:val="000C23CE"/>
    <w:rsid w:val="000C37AF"/>
    <w:rsid w:val="000C3E7B"/>
    <w:rsid w:val="000C4AD6"/>
    <w:rsid w:val="000C6164"/>
    <w:rsid w:val="000C643B"/>
    <w:rsid w:val="000D136C"/>
    <w:rsid w:val="000D1612"/>
    <w:rsid w:val="000D1635"/>
    <w:rsid w:val="000D1FBF"/>
    <w:rsid w:val="000D212C"/>
    <w:rsid w:val="000D22ED"/>
    <w:rsid w:val="000D2610"/>
    <w:rsid w:val="000D2DEB"/>
    <w:rsid w:val="000D3528"/>
    <w:rsid w:val="000D666B"/>
    <w:rsid w:val="000D6F9C"/>
    <w:rsid w:val="000D74D8"/>
    <w:rsid w:val="000D7C14"/>
    <w:rsid w:val="000E054B"/>
    <w:rsid w:val="000E0BA1"/>
    <w:rsid w:val="000E17BA"/>
    <w:rsid w:val="000E263F"/>
    <w:rsid w:val="000E28EF"/>
    <w:rsid w:val="000E4A72"/>
    <w:rsid w:val="000E582D"/>
    <w:rsid w:val="000E674F"/>
    <w:rsid w:val="000E7208"/>
    <w:rsid w:val="000F0ABB"/>
    <w:rsid w:val="000F0F44"/>
    <w:rsid w:val="000F11F5"/>
    <w:rsid w:val="000F18B3"/>
    <w:rsid w:val="000F2E09"/>
    <w:rsid w:val="000F40F3"/>
    <w:rsid w:val="000F5C08"/>
    <w:rsid w:val="000F695E"/>
    <w:rsid w:val="000F7FC7"/>
    <w:rsid w:val="001038AE"/>
    <w:rsid w:val="0010418F"/>
    <w:rsid w:val="00105054"/>
    <w:rsid w:val="0010543E"/>
    <w:rsid w:val="00105822"/>
    <w:rsid w:val="0010587C"/>
    <w:rsid w:val="001060CF"/>
    <w:rsid w:val="00112E60"/>
    <w:rsid w:val="001140B8"/>
    <w:rsid w:val="001159D3"/>
    <w:rsid w:val="00115EA0"/>
    <w:rsid w:val="00117516"/>
    <w:rsid w:val="00120FB6"/>
    <w:rsid w:val="001223EC"/>
    <w:rsid w:val="00124196"/>
    <w:rsid w:val="00125CC4"/>
    <w:rsid w:val="00126C99"/>
    <w:rsid w:val="00126D3C"/>
    <w:rsid w:val="0012741F"/>
    <w:rsid w:val="00127B0B"/>
    <w:rsid w:val="001301F2"/>
    <w:rsid w:val="00130470"/>
    <w:rsid w:val="00131A61"/>
    <w:rsid w:val="00132AD8"/>
    <w:rsid w:val="00132B43"/>
    <w:rsid w:val="00133A56"/>
    <w:rsid w:val="00136253"/>
    <w:rsid w:val="00137749"/>
    <w:rsid w:val="0013777A"/>
    <w:rsid w:val="00137DB6"/>
    <w:rsid w:val="001400C9"/>
    <w:rsid w:val="0014243A"/>
    <w:rsid w:val="0014294D"/>
    <w:rsid w:val="001436C1"/>
    <w:rsid w:val="00143DA0"/>
    <w:rsid w:val="00144793"/>
    <w:rsid w:val="0014510B"/>
    <w:rsid w:val="00146881"/>
    <w:rsid w:val="00147D0B"/>
    <w:rsid w:val="00150020"/>
    <w:rsid w:val="00151661"/>
    <w:rsid w:val="001516E0"/>
    <w:rsid w:val="00152907"/>
    <w:rsid w:val="00152913"/>
    <w:rsid w:val="001539A3"/>
    <w:rsid w:val="001545FE"/>
    <w:rsid w:val="00154D95"/>
    <w:rsid w:val="00155424"/>
    <w:rsid w:val="00156375"/>
    <w:rsid w:val="00160A94"/>
    <w:rsid w:val="00160AFC"/>
    <w:rsid w:val="00162682"/>
    <w:rsid w:val="0016340C"/>
    <w:rsid w:val="001634AE"/>
    <w:rsid w:val="0016503C"/>
    <w:rsid w:val="00166132"/>
    <w:rsid w:val="001663E3"/>
    <w:rsid w:val="001671DB"/>
    <w:rsid w:val="00167958"/>
    <w:rsid w:val="0017001B"/>
    <w:rsid w:val="0017021A"/>
    <w:rsid w:val="00170A2D"/>
    <w:rsid w:val="00171661"/>
    <w:rsid w:val="00173098"/>
    <w:rsid w:val="00174AD1"/>
    <w:rsid w:val="001759BF"/>
    <w:rsid w:val="00175E49"/>
    <w:rsid w:val="00177D7B"/>
    <w:rsid w:val="001801C6"/>
    <w:rsid w:val="001803E4"/>
    <w:rsid w:val="00181BBA"/>
    <w:rsid w:val="00182221"/>
    <w:rsid w:val="00182BA9"/>
    <w:rsid w:val="00183F31"/>
    <w:rsid w:val="001851AF"/>
    <w:rsid w:val="00185238"/>
    <w:rsid w:val="00185329"/>
    <w:rsid w:val="001853F7"/>
    <w:rsid w:val="00185C89"/>
    <w:rsid w:val="00187E3B"/>
    <w:rsid w:val="001915DA"/>
    <w:rsid w:val="001950AD"/>
    <w:rsid w:val="00195870"/>
    <w:rsid w:val="001958C5"/>
    <w:rsid w:val="00197864"/>
    <w:rsid w:val="001A03FF"/>
    <w:rsid w:val="001A0A27"/>
    <w:rsid w:val="001A2057"/>
    <w:rsid w:val="001A2CBD"/>
    <w:rsid w:val="001A3D29"/>
    <w:rsid w:val="001A4DF5"/>
    <w:rsid w:val="001A5539"/>
    <w:rsid w:val="001A555D"/>
    <w:rsid w:val="001A74E1"/>
    <w:rsid w:val="001A74EB"/>
    <w:rsid w:val="001B1625"/>
    <w:rsid w:val="001B338B"/>
    <w:rsid w:val="001B4CEB"/>
    <w:rsid w:val="001B4EBC"/>
    <w:rsid w:val="001B67C8"/>
    <w:rsid w:val="001B6C28"/>
    <w:rsid w:val="001C07E4"/>
    <w:rsid w:val="001C085F"/>
    <w:rsid w:val="001C08B4"/>
    <w:rsid w:val="001C1C95"/>
    <w:rsid w:val="001C21B9"/>
    <w:rsid w:val="001C66A9"/>
    <w:rsid w:val="001D02B7"/>
    <w:rsid w:val="001D1EE6"/>
    <w:rsid w:val="001D3926"/>
    <w:rsid w:val="001D3BD3"/>
    <w:rsid w:val="001D46C3"/>
    <w:rsid w:val="001D6719"/>
    <w:rsid w:val="001D7CFB"/>
    <w:rsid w:val="001E11EF"/>
    <w:rsid w:val="001E16BF"/>
    <w:rsid w:val="001E2A2B"/>
    <w:rsid w:val="001E2BA2"/>
    <w:rsid w:val="001E2DD7"/>
    <w:rsid w:val="001E4757"/>
    <w:rsid w:val="001E5553"/>
    <w:rsid w:val="001E5A59"/>
    <w:rsid w:val="001E64FE"/>
    <w:rsid w:val="001E6646"/>
    <w:rsid w:val="001F408C"/>
    <w:rsid w:val="001F67C3"/>
    <w:rsid w:val="001F7BEF"/>
    <w:rsid w:val="0020133A"/>
    <w:rsid w:val="00202977"/>
    <w:rsid w:val="0020366D"/>
    <w:rsid w:val="00204999"/>
    <w:rsid w:val="00204D02"/>
    <w:rsid w:val="00204DD3"/>
    <w:rsid w:val="0020500D"/>
    <w:rsid w:val="00205E10"/>
    <w:rsid w:val="0020743E"/>
    <w:rsid w:val="002074C2"/>
    <w:rsid w:val="002074D0"/>
    <w:rsid w:val="0020761A"/>
    <w:rsid w:val="00207BE3"/>
    <w:rsid w:val="0021006F"/>
    <w:rsid w:val="0021011B"/>
    <w:rsid w:val="0021046E"/>
    <w:rsid w:val="002106D2"/>
    <w:rsid w:val="00210CA7"/>
    <w:rsid w:val="002116C7"/>
    <w:rsid w:val="00213A3A"/>
    <w:rsid w:val="0021554A"/>
    <w:rsid w:val="002156CE"/>
    <w:rsid w:val="00215ED4"/>
    <w:rsid w:val="00215F2B"/>
    <w:rsid w:val="0021652A"/>
    <w:rsid w:val="00217F6C"/>
    <w:rsid w:val="00220A4D"/>
    <w:rsid w:val="0022112D"/>
    <w:rsid w:val="00221E6D"/>
    <w:rsid w:val="0022235C"/>
    <w:rsid w:val="00222CA7"/>
    <w:rsid w:val="002236DE"/>
    <w:rsid w:val="002250DE"/>
    <w:rsid w:val="00225104"/>
    <w:rsid w:val="00226453"/>
    <w:rsid w:val="002273ED"/>
    <w:rsid w:val="002304F7"/>
    <w:rsid w:val="002307A6"/>
    <w:rsid w:val="002308B7"/>
    <w:rsid w:val="00231D8D"/>
    <w:rsid w:val="00232612"/>
    <w:rsid w:val="00233208"/>
    <w:rsid w:val="00233AB0"/>
    <w:rsid w:val="002340E5"/>
    <w:rsid w:val="00234FBF"/>
    <w:rsid w:val="00235CEE"/>
    <w:rsid w:val="00236BA0"/>
    <w:rsid w:val="00240EDC"/>
    <w:rsid w:val="00241DD7"/>
    <w:rsid w:val="00243131"/>
    <w:rsid w:val="002438D2"/>
    <w:rsid w:val="00244D62"/>
    <w:rsid w:val="00244D87"/>
    <w:rsid w:val="002456DD"/>
    <w:rsid w:val="00252426"/>
    <w:rsid w:val="002528E7"/>
    <w:rsid w:val="00252C76"/>
    <w:rsid w:val="00253F38"/>
    <w:rsid w:val="002561F3"/>
    <w:rsid w:val="002562DA"/>
    <w:rsid w:val="00256EE8"/>
    <w:rsid w:val="00257F5E"/>
    <w:rsid w:val="00263D5B"/>
    <w:rsid w:val="00264853"/>
    <w:rsid w:val="00265F80"/>
    <w:rsid w:val="00266090"/>
    <w:rsid w:val="00267BE9"/>
    <w:rsid w:val="00270FC3"/>
    <w:rsid w:val="002711C8"/>
    <w:rsid w:val="00271FA4"/>
    <w:rsid w:val="002727EB"/>
    <w:rsid w:val="00272B17"/>
    <w:rsid w:val="00273452"/>
    <w:rsid w:val="00274181"/>
    <w:rsid w:val="00275A8C"/>
    <w:rsid w:val="00275E14"/>
    <w:rsid w:val="002767E3"/>
    <w:rsid w:val="002772BA"/>
    <w:rsid w:val="00277D93"/>
    <w:rsid w:val="0028084E"/>
    <w:rsid w:val="0028111D"/>
    <w:rsid w:val="00281999"/>
    <w:rsid w:val="00281A97"/>
    <w:rsid w:val="00281BF2"/>
    <w:rsid w:val="00281F13"/>
    <w:rsid w:val="0028303B"/>
    <w:rsid w:val="00283050"/>
    <w:rsid w:val="002839E4"/>
    <w:rsid w:val="00284C4A"/>
    <w:rsid w:val="00285E54"/>
    <w:rsid w:val="00286FD4"/>
    <w:rsid w:val="002871AF"/>
    <w:rsid w:val="0028784C"/>
    <w:rsid w:val="002904B9"/>
    <w:rsid w:val="00290AAB"/>
    <w:rsid w:val="00290DD5"/>
    <w:rsid w:val="00291C4C"/>
    <w:rsid w:val="002948D7"/>
    <w:rsid w:val="0029601E"/>
    <w:rsid w:val="00296279"/>
    <w:rsid w:val="002972CD"/>
    <w:rsid w:val="00297345"/>
    <w:rsid w:val="002A1A3F"/>
    <w:rsid w:val="002A3656"/>
    <w:rsid w:val="002A3FE9"/>
    <w:rsid w:val="002A47CD"/>
    <w:rsid w:val="002A6479"/>
    <w:rsid w:val="002A6D7C"/>
    <w:rsid w:val="002A7339"/>
    <w:rsid w:val="002A743E"/>
    <w:rsid w:val="002B01E5"/>
    <w:rsid w:val="002B0864"/>
    <w:rsid w:val="002B25F6"/>
    <w:rsid w:val="002B379D"/>
    <w:rsid w:val="002B3984"/>
    <w:rsid w:val="002B4375"/>
    <w:rsid w:val="002B569C"/>
    <w:rsid w:val="002B5F0C"/>
    <w:rsid w:val="002B5F14"/>
    <w:rsid w:val="002B7181"/>
    <w:rsid w:val="002B7A57"/>
    <w:rsid w:val="002B7E16"/>
    <w:rsid w:val="002C041E"/>
    <w:rsid w:val="002C2B0F"/>
    <w:rsid w:val="002C3565"/>
    <w:rsid w:val="002C4EE7"/>
    <w:rsid w:val="002C55D1"/>
    <w:rsid w:val="002C6654"/>
    <w:rsid w:val="002C6CE2"/>
    <w:rsid w:val="002D09CC"/>
    <w:rsid w:val="002D1E86"/>
    <w:rsid w:val="002D38E9"/>
    <w:rsid w:val="002D38FC"/>
    <w:rsid w:val="002D5222"/>
    <w:rsid w:val="002D5498"/>
    <w:rsid w:val="002D5564"/>
    <w:rsid w:val="002D5BB3"/>
    <w:rsid w:val="002D64E1"/>
    <w:rsid w:val="002D6FAD"/>
    <w:rsid w:val="002D79C8"/>
    <w:rsid w:val="002D7C41"/>
    <w:rsid w:val="002E2025"/>
    <w:rsid w:val="002E2118"/>
    <w:rsid w:val="002E239C"/>
    <w:rsid w:val="002E266A"/>
    <w:rsid w:val="002E284C"/>
    <w:rsid w:val="002E28B2"/>
    <w:rsid w:val="002E4984"/>
    <w:rsid w:val="002E531F"/>
    <w:rsid w:val="002E55DA"/>
    <w:rsid w:val="002E7A30"/>
    <w:rsid w:val="002F14C9"/>
    <w:rsid w:val="002F2885"/>
    <w:rsid w:val="002F2EEB"/>
    <w:rsid w:val="002F3551"/>
    <w:rsid w:val="002F378C"/>
    <w:rsid w:val="002F4971"/>
    <w:rsid w:val="002F4D8D"/>
    <w:rsid w:val="002F5265"/>
    <w:rsid w:val="002F5E83"/>
    <w:rsid w:val="002F6B9D"/>
    <w:rsid w:val="002F6D15"/>
    <w:rsid w:val="00302C56"/>
    <w:rsid w:val="003031C6"/>
    <w:rsid w:val="003039E4"/>
    <w:rsid w:val="00303E0B"/>
    <w:rsid w:val="00304CC5"/>
    <w:rsid w:val="0030511E"/>
    <w:rsid w:val="003063DC"/>
    <w:rsid w:val="003065BD"/>
    <w:rsid w:val="00306E00"/>
    <w:rsid w:val="003101D6"/>
    <w:rsid w:val="00310B17"/>
    <w:rsid w:val="003112A0"/>
    <w:rsid w:val="00311E7B"/>
    <w:rsid w:val="00313087"/>
    <w:rsid w:val="003133F2"/>
    <w:rsid w:val="0031384B"/>
    <w:rsid w:val="00314577"/>
    <w:rsid w:val="0031566D"/>
    <w:rsid w:val="00315B5A"/>
    <w:rsid w:val="0031679D"/>
    <w:rsid w:val="00317FBD"/>
    <w:rsid w:val="0032076A"/>
    <w:rsid w:val="00320D9E"/>
    <w:rsid w:val="00321697"/>
    <w:rsid w:val="003227C7"/>
    <w:rsid w:val="00323359"/>
    <w:rsid w:val="0032460D"/>
    <w:rsid w:val="003317CF"/>
    <w:rsid w:val="003324D1"/>
    <w:rsid w:val="00334751"/>
    <w:rsid w:val="00334D9A"/>
    <w:rsid w:val="0034045D"/>
    <w:rsid w:val="003405AC"/>
    <w:rsid w:val="003409FD"/>
    <w:rsid w:val="003419F1"/>
    <w:rsid w:val="00343958"/>
    <w:rsid w:val="00343A08"/>
    <w:rsid w:val="00343CD0"/>
    <w:rsid w:val="003459BA"/>
    <w:rsid w:val="00345A71"/>
    <w:rsid w:val="00345DA0"/>
    <w:rsid w:val="00346CB4"/>
    <w:rsid w:val="00347DAC"/>
    <w:rsid w:val="003513EC"/>
    <w:rsid w:val="003528A8"/>
    <w:rsid w:val="0035515F"/>
    <w:rsid w:val="00355859"/>
    <w:rsid w:val="00355E76"/>
    <w:rsid w:val="0035621C"/>
    <w:rsid w:val="003579C2"/>
    <w:rsid w:val="00361792"/>
    <w:rsid w:val="00363EB6"/>
    <w:rsid w:val="00365E72"/>
    <w:rsid w:val="003661A2"/>
    <w:rsid w:val="00366269"/>
    <w:rsid w:val="003713C4"/>
    <w:rsid w:val="0037176E"/>
    <w:rsid w:val="0037263A"/>
    <w:rsid w:val="0037283E"/>
    <w:rsid w:val="00374870"/>
    <w:rsid w:val="00374D8B"/>
    <w:rsid w:val="003770B7"/>
    <w:rsid w:val="00377BAD"/>
    <w:rsid w:val="0038038E"/>
    <w:rsid w:val="00381EC8"/>
    <w:rsid w:val="00382CC2"/>
    <w:rsid w:val="00385430"/>
    <w:rsid w:val="00385FFB"/>
    <w:rsid w:val="00386A95"/>
    <w:rsid w:val="00387F13"/>
    <w:rsid w:val="0039059A"/>
    <w:rsid w:val="0039135F"/>
    <w:rsid w:val="00391FF0"/>
    <w:rsid w:val="0039364A"/>
    <w:rsid w:val="00397D19"/>
    <w:rsid w:val="003A0932"/>
    <w:rsid w:val="003A0CA5"/>
    <w:rsid w:val="003A1213"/>
    <w:rsid w:val="003A25BA"/>
    <w:rsid w:val="003A270B"/>
    <w:rsid w:val="003A2C33"/>
    <w:rsid w:val="003A5037"/>
    <w:rsid w:val="003A60AA"/>
    <w:rsid w:val="003B08A3"/>
    <w:rsid w:val="003B0AA9"/>
    <w:rsid w:val="003B1582"/>
    <w:rsid w:val="003B1B8C"/>
    <w:rsid w:val="003B1EE0"/>
    <w:rsid w:val="003B246E"/>
    <w:rsid w:val="003B36C4"/>
    <w:rsid w:val="003B41A8"/>
    <w:rsid w:val="003B53B7"/>
    <w:rsid w:val="003B600B"/>
    <w:rsid w:val="003B75CC"/>
    <w:rsid w:val="003C0145"/>
    <w:rsid w:val="003C12F6"/>
    <w:rsid w:val="003C1351"/>
    <w:rsid w:val="003C19C5"/>
    <w:rsid w:val="003C1F06"/>
    <w:rsid w:val="003C3E40"/>
    <w:rsid w:val="003C42A2"/>
    <w:rsid w:val="003C463B"/>
    <w:rsid w:val="003C5F4B"/>
    <w:rsid w:val="003C5F8D"/>
    <w:rsid w:val="003C6276"/>
    <w:rsid w:val="003C6BD7"/>
    <w:rsid w:val="003C7C72"/>
    <w:rsid w:val="003C7CBD"/>
    <w:rsid w:val="003C7EF7"/>
    <w:rsid w:val="003D114B"/>
    <w:rsid w:val="003D1523"/>
    <w:rsid w:val="003D1C8B"/>
    <w:rsid w:val="003D2E3B"/>
    <w:rsid w:val="003D33F4"/>
    <w:rsid w:val="003D4850"/>
    <w:rsid w:val="003D586C"/>
    <w:rsid w:val="003D64B6"/>
    <w:rsid w:val="003D6883"/>
    <w:rsid w:val="003D6D37"/>
    <w:rsid w:val="003D718A"/>
    <w:rsid w:val="003D7429"/>
    <w:rsid w:val="003E1D81"/>
    <w:rsid w:val="003E2F9E"/>
    <w:rsid w:val="003E3ABE"/>
    <w:rsid w:val="003E3B7E"/>
    <w:rsid w:val="003E3BC9"/>
    <w:rsid w:val="003E50EA"/>
    <w:rsid w:val="003E5E99"/>
    <w:rsid w:val="003E715D"/>
    <w:rsid w:val="003E76FB"/>
    <w:rsid w:val="003E77D4"/>
    <w:rsid w:val="003E79D5"/>
    <w:rsid w:val="003F1D48"/>
    <w:rsid w:val="003F331D"/>
    <w:rsid w:val="003F37C3"/>
    <w:rsid w:val="003F3CA9"/>
    <w:rsid w:val="003F4143"/>
    <w:rsid w:val="003F4C40"/>
    <w:rsid w:val="003F5063"/>
    <w:rsid w:val="003F5881"/>
    <w:rsid w:val="003F5D5D"/>
    <w:rsid w:val="003F6CAC"/>
    <w:rsid w:val="003F768F"/>
    <w:rsid w:val="003F7ABA"/>
    <w:rsid w:val="003F7E2C"/>
    <w:rsid w:val="0040088D"/>
    <w:rsid w:val="0040263F"/>
    <w:rsid w:val="00403322"/>
    <w:rsid w:val="0040382A"/>
    <w:rsid w:val="00405496"/>
    <w:rsid w:val="00405A88"/>
    <w:rsid w:val="00405AD9"/>
    <w:rsid w:val="00405BDE"/>
    <w:rsid w:val="00405DDC"/>
    <w:rsid w:val="00406140"/>
    <w:rsid w:val="00407274"/>
    <w:rsid w:val="00407A99"/>
    <w:rsid w:val="00413096"/>
    <w:rsid w:val="00413C22"/>
    <w:rsid w:val="00415177"/>
    <w:rsid w:val="00415DAE"/>
    <w:rsid w:val="00416819"/>
    <w:rsid w:val="00417D2F"/>
    <w:rsid w:val="00422A96"/>
    <w:rsid w:val="00422F8D"/>
    <w:rsid w:val="00423664"/>
    <w:rsid w:val="0042409A"/>
    <w:rsid w:val="004244B7"/>
    <w:rsid w:val="0042472B"/>
    <w:rsid w:val="0042501E"/>
    <w:rsid w:val="00425CC5"/>
    <w:rsid w:val="004269E4"/>
    <w:rsid w:val="00426F04"/>
    <w:rsid w:val="0043059E"/>
    <w:rsid w:val="00430EB3"/>
    <w:rsid w:val="004326B5"/>
    <w:rsid w:val="004347D0"/>
    <w:rsid w:val="0043584A"/>
    <w:rsid w:val="00437AA9"/>
    <w:rsid w:val="0044076F"/>
    <w:rsid w:val="00440839"/>
    <w:rsid w:val="0044116A"/>
    <w:rsid w:val="00441F15"/>
    <w:rsid w:val="00444B69"/>
    <w:rsid w:val="00446BF0"/>
    <w:rsid w:val="004475C5"/>
    <w:rsid w:val="00450089"/>
    <w:rsid w:val="004512A7"/>
    <w:rsid w:val="00451FC6"/>
    <w:rsid w:val="004523AE"/>
    <w:rsid w:val="0045297D"/>
    <w:rsid w:val="00454390"/>
    <w:rsid w:val="00455A97"/>
    <w:rsid w:val="0045755F"/>
    <w:rsid w:val="00457E0D"/>
    <w:rsid w:val="0046075B"/>
    <w:rsid w:val="00460BF2"/>
    <w:rsid w:val="004626F9"/>
    <w:rsid w:val="0046332F"/>
    <w:rsid w:val="004663BF"/>
    <w:rsid w:val="004741E8"/>
    <w:rsid w:val="0047745A"/>
    <w:rsid w:val="00482F64"/>
    <w:rsid w:val="00482F81"/>
    <w:rsid w:val="00484601"/>
    <w:rsid w:val="0048482C"/>
    <w:rsid w:val="00486154"/>
    <w:rsid w:val="00486B3D"/>
    <w:rsid w:val="00486D28"/>
    <w:rsid w:val="004875D5"/>
    <w:rsid w:val="0049299D"/>
    <w:rsid w:val="00492CE4"/>
    <w:rsid w:val="004933A1"/>
    <w:rsid w:val="00493623"/>
    <w:rsid w:val="004940E6"/>
    <w:rsid w:val="00494C90"/>
    <w:rsid w:val="00495424"/>
    <w:rsid w:val="00495D09"/>
    <w:rsid w:val="00496EAF"/>
    <w:rsid w:val="004974F9"/>
    <w:rsid w:val="004A02CA"/>
    <w:rsid w:val="004A14C4"/>
    <w:rsid w:val="004A1905"/>
    <w:rsid w:val="004A1A75"/>
    <w:rsid w:val="004A2F8F"/>
    <w:rsid w:val="004A3194"/>
    <w:rsid w:val="004A39A2"/>
    <w:rsid w:val="004A3AE8"/>
    <w:rsid w:val="004A441A"/>
    <w:rsid w:val="004A4A9C"/>
    <w:rsid w:val="004A60DF"/>
    <w:rsid w:val="004A7F53"/>
    <w:rsid w:val="004B0CAB"/>
    <w:rsid w:val="004B442C"/>
    <w:rsid w:val="004B63C2"/>
    <w:rsid w:val="004B69E4"/>
    <w:rsid w:val="004B6E2E"/>
    <w:rsid w:val="004B7DE5"/>
    <w:rsid w:val="004C0389"/>
    <w:rsid w:val="004C13A5"/>
    <w:rsid w:val="004C1520"/>
    <w:rsid w:val="004C1B3A"/>
    <w:rsid w:val="004C577B"/>
    <w:rsid w:val="004D11F0"/>
    <w:rsid w:val="004D199E"/>
    <w:rsid w:val="004D1E88"/>
    <w:rsid w:val="004D25DF"/>
    <w:rsid w:val="004D409F"/>
    <w:rsid w:val="004D4BFB"/>
    <w:rsid w:val="004D6A00"/>
    <w:rsid w:val="004E16A3"/>
    <w:rsid w:val="004E1B54"/>
    <w:rsid w:val="004E22B5"/>
    <w:rsid w:val="004E3998"/>
    <w:rsid w:val="004E3CC6"/>
    <w:rsid w:val="004E43F5"/>
    <w:rsid w:val="004E466B"/>
    <w:rsid w:val="004E5394"/>
    <w:rsid w:val="004E63DB"/>
    <w:rsid w:val="004E677E"/>
    <w:rsid w:val="004E7A28"/>
    <w:rsid w:val="004F0D2C"/>
    <w:rsid w:val="004F1255"/>
    <w:rsid w:val="004F24BC"/>
    <w:rsid w:val="004F3EDC"/>
    <w:rsid w:val="004F590E"/>
    <w:rsid w:val="00501457"/>
    <w:rsid w:val="005015DA"/>
    <w:rsid w:val="00501690"/>
    <w:rsid w:val="00502571"/>
    <w:rsid w:val="00502DC0"/>
    <w:rsid w:val="00502F1B"/>
    <w:rsid w:val="00504CA7"/>
    <w:rsid w:val="00504F93"/>
    <w:rsid w:val="00505522"/>
    <w:rsid w:val="005060D8"/>
    <w:rsid w:val="0050650C"/>
    <w:rsid w:val="00510249"/>
    <w:rsid w:val="00511D80"/>
    <w:rsid w:val="005120D6"/>
    <w:rsid w:val="005123DF"/>
    <w:rsid w:val="00513063"/>
    <w:rsid w:val="005143F7"/>
    <w:rsid w:val="00514F29"/>
    <w:rsid w:val="00516ECE"/>
    <w:rsid w:val="00517096"/>
    <w:rsid w:val="0051792E"/>
    <w:rsid w:val="00520EB1"/>
    <w:rsid w:val="00521634"/>
    <w:rsid w:val="00525AD5"/>
    <w:rsid w:val="00526907"/>
    <w:rsid w:val="005305B6"/>
    <w:rsid w:val="005327C6"/>
    <w:rsid w:val="00533116"/>
    <w:rsid w:val="005345D9"/>
    <w:rsid w:val="005353A5"/>
    <w:rsid w:val="00537D99"/>
    <w:rsid w:val="00537E3E"/>
    <w:rsid w:val="00540543"/>
    <w:rsid w:val="005443E0"/>
    <w:rsid w:val="0054484D"/>
    <w:rsid w:val="005464FB"/>
    <w:rsid w:val="00550CE3"/>
    <w:rsid w:val="00551AA4"/>
    <w:rsid w:val="00552B0E"/>
    <w:rsid w:val="00554AE2"/>
    <w:rsid w:val="005572A7"/>
    <w:rsid w:val="00557B7F"/>
    <w:rsid w:val="005606C7"/>
    <w:rsid w:val="00560892"/>
    <w:rsid w:val="00561E83"/>
    <w:rsid w:val="005620D4"/>
    <w:rsid w:val="00562B5F"/>
    <w:rsid w:val="00562E22"/>
    <w:rsid w:val="0056395F"/>
    <w:rsid w:val="00564AC5"/>
    <w:rsid w:val="00565281"/>
    <w:rsid w:val="005652C8"/>
    <w:rsid w:val="00566642"/>
    <w:rsid w:val="00567460"/>
    <w:rsid w:val="00567EB7"/>
    <w:rsid w:val="0057069E"/>
    <w:rsid w:val="0057185D"/>
    <w:rsid w:val="005719EB"/>
    <w:rsid w:val="00571A8C"/>
    <w:rsid w:val="005724F0"/>
    <w:rsid w:val="0057297E"/>
    <w:rsid w:val="00573491"/>
    <w:rsid w:val="00574095"/>
    <w:rsid w:val="00575396"/>
    <w:rsid w:val="0057590D"/>
    <w:rsid w:val="005765E5"/>
    <w:rsid w:val="00576908"/>
    <w:rsid w:val="00580ADF"/>
    <w:rsid w:val="00580CC6"/>
    <w:rsid w:val="005810D8"/>
    <w:rsid w:val="00582312"/>
    <w:rsid w:val="00582A15"/>
    <w:rsid w:val="00583B40"/>
    <w:rsid w:val="00585377"/>
    <w:rsid w:val="00586133"/>
    <w:rsid w:val="00590634"/>
    <w:rsid w:val="00590E7C"/>
    <w:rsid w:val="0059109C"/>
    <w:rsid w:val="00592B5A"/>
    <w:rsid w:val="00594157"/>
    <w:rsid w:val="00595111"/>
    <w:rsid w:val="0059674B"/>
    <w:rsid w:val="005A2148"/>
    <w:rsid w:val="005A24F7"/>
    <w:rsid w:val="005A336E"/>
    <w:rsid w:val="005A3B43"/>
    <w:rsid w:val="005A3EAB"/>
    <w:rsid w:val="005A4E65"/>
    <w:rsid w:val="005A58F4"/>
    <w:rsid w:val="005A634C"/>
    <w:rsid w:val="005A6C16"/>
    <w:rsid w:val="005A73D5"/>
    <w:rsid w:val="005B066D"/>
    <w:rsid w:val="005B1D55"/>
    <w:rsid w:val="005B2F79"/>
    <w:rsid w:val="005B52D5"/>
    <w:rsid w:val="005B5916"/>
    <w:rsid w:val="005B6789"/>
    <w:rsid w:val="005C1D2A"/>
    <w:rsid w:val="005C49D0"/>
    <w:rsid w:val="005C5282"/>
    <w:rsid w:val="005C5763"/>
    <w:rsid w:val="005C6563"/>
    <w:rsid w:val="005C778F"/>
    <w:rsid w:val="005C7A02"/>
    <w:rsid w:val="005D0C35"/>
    <w:rsid w:val="005D2011"/>
    <w:rsid w:val="005D218C"/>
    <w:rsid w:val="005D45BE"/>
    <w:rsid w:val="005D49C5"/>
    <w:rsid w:val="005D5CC2"/>
    <w:rsid w:val="005D7951"/>
    <w:rsid w:val="005D7BBD"/>
    <w:rsid w:val="005E0F48"/>
    <w:rsid w:val="005E2033"/>
    <w:rsid w:val="005E2664"/>
    <w:rsid w:val="005E2ED2"/>
    <w:rsid w:val="005E3AB0"/>
    <w:rsid w:val="005E3CBB"/>
    <w:rsid w:val="005E4497"/>
    <w:rsid w:val="005E475B"/>
    <w:rsid w:val="005E5CF3"/>
    <w:rsid w:val="005E5F35"/>
    <w:rsid w:val="005E61B3"/>
    <w:rsid w:val="005E6E5D"/>
    <w:rsid w:val="005E6FAC"/>
    <w:rsid w:val="005F1172"/>
    <w:rsid w:val="005F1244"/>
    <w:rsid w:val="005F18C1"/>
    <w:rsid w:val="005F3CA7"/>
    <w:rsid w:val="005F5BFF"/>
    <w:rsid w:val="005F769C"/>
    <w:rsid w:val="005F792F"/>
    <w:rsid w:val="00600BC8"/>
    <w:rsid w:val="006032BD"/>
    <w:rsid w:val="0060457B"/>
    <w:rsid w:val="00604AD2"/>
    <w:rsid w:val="00605749"/>
    <w:rsid w:val="006059DF"/>
    <w:rsid w:val="0061006A"/>
    <w:rsid w:val="006100B0"/>
    <w:rsid w:val="00610D9B"/>
    <w:rsid w:val="00611D8A"/>
    <w:rsid w:val="00611DCC"/>
    <w:rsid w:val="00613001"/>
    <w:rsid w:val="00615311"/>
    <w:rsid w:val="00617988"/>
    <w:rsid w:val="00617B34"/>
    <w:rsid w:val="00620066"/>
    <w:rsid w:val="0062009D"/>
    <w:rsid w:val="0062170F"/>
    <w:rsid w:val="0062171E"/>
    <w:rsid w:val="0062231E"/>
    <w:rsid w:val="0062505C"/>
    <w:rsid w:val="00625DE6"/>
    <w:rsid w:val="006264AC"/>
    <w:rsid w:val="00626E2C"/>
    <w:rsid w:val="0062780B"/>
    <w:rsid w:val="00627B47"/>
    <w:rsid w:val="0063080A"/>
    <w:rsid w:val="00630F27"/>
    <w:rsid w:val="00631B9A"/>
    <w:rsid w:val="006325B7"/>
    <w:rsid w:val="00632A71"/>
    <w:rsid w:val="00633246"/>
    <w:rsid w:val="006358DA"/>
    <w:rsid w:val="00636F95"/>
    <w:rsid w:val="006378A2"/>
    <w:rsid w:val="00637981"/>
    <w:rsid w:val="00637DEC"/>
    <w:rsid w:val="00640735"/>
    <w:rsid w:val="006410F7"/>
    <w:rsid w:val="00641798"/>
    <w:rsid w:val="00641EBC"/>
    <w:rsid w:val="0064411D"/>
    <w:rsid w:val="00644BA4"/>
    <w:rsid w:val="00644C90"/>
    <w:rsid w:val="00645804"/>
    <w:rsid w:val="00645F09"/>
    <w:rsid w:val="006465C8"/>
    <w:rsid w:val="0064662E"/>
    <w:rsid w:val="00650F24"/>
    <w:rsid w:val="006522CE"/>
    <w:rsid w:val="0065285C"/>
    <w:rsid w:val="006535AF"/>
    <w:rsid w:val="006540E0"/>
    <w:rsid w:val="00654F5D"/>
    <w:rsid w:val="00655946"/>
    <w:rsid w:val="006565D9"/>
    <w:rsid w:val="00656809"/>
    <w:rsid w:val="00657A5F"/>
    <w:rsid w:val="006604B2"/>
    <w:rsid w:val="006609D9"/>
    <w:rsid w:val="00661770"/>
    <w:rsid w:val="00661911"/>
    <w:rsid w:val="0066250A"/>
    <w:rsid w:val="00663FA4"/>
    <w:rsid w:val="0066440A"/>
    <w:rsid w:val="006657B5"/>
    <w:rsid w:val="0066631C"/>
    <w:rsid w:val="00666ED5"/>
    <w:rsid w:val="006670D7"/>
    <w:rsid w:val="00667A27"/>
    <w:rsid w:val="00672A31"/>
    <w:rsid w:val="00672BBE"/>
    <w:rsid w:val="00675495"/>
    <w:rsid w:val="00675CC5"/>
    <w:rsid w:val="00676A26"/>
    <w:rsid w:val="00676AF4"/>
    <w:rsid w:val="00676CF0"/>
    <w:rsid w:val="0067793A"/>
    <w:rsid w:val="00677A2B"/>
    <w:rsid w:val="00680E8F"/>
    <w:rsid w:val="00681023"/>
    <w:rsid w:val="00681CBF"/>
    <w:rsid w:val="00682A1C"/>
    <w:rsid w:val="00684842"/>
    <w:rsid w:val="00684A72"/>
    <w:rsid w:val="0068547C"/>
    <w:rsid w:val="00686F4A"/>
    <w:rsid w:val="00687F07"/>
    <w:rsid w:val="00692C1A"/>
    <w:rsid w:val="00692E58"/>
    <w:rsid w:val="00694362"/>
    <w:rsid w:val="006945D0"/>
    <w:rsid w:val="006A0CB8"/>
    <w:rsid w:val="006A1141"/>
    <w:rsid w:val="006A156F"/>
    <w:rsid w:val="006A1BF2"/>
    <w:rsid w:val="006A1F80"/>
    <w:rsid w:val="006A3BF8"/>
    <w:rsid w:val="006A6C4B"/>
    <w:rsid w:val="006B0708"/>
    <w:rsid w:val="006B2A91"/>
    <w:rsid w:val="006B2BA2"/>
    <w:rsid w:val="006B3AB1"/>
    <w:rsid w:val="006B59DB"/>
    <w:rsid w:val="006B7A69"/>
    <w:rsid w:val="006C3702"/>
    <w:rsid w:val="006C412A"/>
    <w:rsid w:val="006C42BD"/>
    <w:rsid w:val="006C479D"/>
    <w:rsid w:val="006C6825"/>
    <w:rsid w:val="006D0B4E"/>
    <w:rsid w:val="006D128B"/>
    <w:rsid w:val="006D243A"/>
    <w:rsid w:val="006D31CB"/>
    <w:rsid w:val="006D39CD"/>
    <w:rsid w:val="006E089D"/>
    <w:rsid w:val="006E0E24"/>
    <w:rsid w:val="006E18B4"/>
    <w:rsid w:val="006E2194"/>
    <w:rsid w:val="006E36CA"/>
    <w:rsid w:val="006E3CF9"/>
    <w:rsid w:val="006E3F15"/>
    <w:rsid w:val="006E4442"/>
    <w:rsid w:val="006E547C"/>
    <w:rsid w:val="006E56EB"/>
    <w:rsid w:val="006E5E34"/>
    <w:rsid w:val="006E6B67"/>
    <w:rsid w:val="006E6CE9"/>
    <w:rsid w:val="006E6D5E"/>
    <w:rsid w:val="006F0D1E"/>
    <w:rsid w:val="006F0F57"/>
    <w:rsid w:val="006F2035"/>
    <w:rsid w:val="006F3DC8"/>
    <w:rsid w:val="006F4CD7"/>
    <w:rsid w:val="006F735A"/>
    <w:rsid w:val="006F7E2E"/>
    <w:rsid w:val="00704C17"/>
    <w:rsid w:val="00705595"/>
    <w:rsid w:val="00710EEC"/>
    <w:rsid w:val="00711B4F"/>
    <w:rsid w:val="00711D01"/>
    <w:rsid w:val="007138EE"/>
    <w:rsid w:val="00715141"/>
    <w:rsid w:val="0071604F"/>
    <w:rsid w:val="007175BA"/>
    <w:rsid w:val="00720398"/>
    <w:rsid w:val="00720B6E"/>
    <w:rsid w:val="00721BFA"/>
    <w:rsid w:val="0072380F"/>
    <w:rsid w:val="00725264"/>
    <w:rsid w:val="00725AA1"/>
    <w:rsid w:val="007278C2"/>
    <w:rsid w:val="00730377"/>
    <w:rsid w:val="00731456"/>
    <w:rsid w:val="00731CC9"/>
    <w:rsid w:val="00731D87"/>
    <w:rsid w:val="00731EF1"/>
    <w:rsid w:val="00732166"/>
    <w:rsid w:val="00732EBB"/>
    <w:rsid w:val="007347D2"/>
    <w:rsid w:val="007354E2"/>
    <w:rsid w:val="00735703"/>
    <w:rsid w:val="00735B93"/>
    <w:rsid w:val="00735BA3"/>
    <w:rsid w:val="00736F8B"/>
    <w:rsid w:val="007401AE"/>
    <w:rsid w:val="00743930"/>
    <w:rsid w:val="00743992"/>
    <w:rsid w:val="00747677"/>
    <w:rsid w:val="007505EE"/>
    <w:rsid w:val="00751DE1"/>
    <w:rsid w:val="00752F98"/>
    <w:rsid w:val="00753056"/>
    <w:rsid w:val="00754114"/>
    <w:rsid w:val="00756517"/>
    <w:rsid w:val="007600F7"/>
    <w:rsid w:val="0076121B"/>
    <w:rsid w:val="007618F3"/>
    <w:rsid w:val="007633E2"/>
    <w:rsid w:val="00764028"/>
    <w:rsid w:val="0076493F"/>
    <w:rsid w:val="00764DAA"/>
    <w:rsid w:val="00764F38"/>
    <w:rsid w:val="00765C9E"/>
    <w:rsid w:val="00766F98"/>
    <w:rsid w:val="007673E0"/>
    <w:rsid w:val="0076781D"/>
    <w:rsid w:val="00767996"/>
    <w:rsid w:val="007704D7"/>
    <w:rsid w:val="00770C55"/>
    <w:rsid w:val="00772382"/>
    <w:rsid w:val="0077251C"/>
    <w:rsid w:val="00773C6A"/>
    <w:rsid w:val="0077627F"/>
    <w:rsid w:val="007765E2"/>
    <w:rsid w:val="00777146"/>
    <w:rsid w:val="007771A5"/>
    <w:rsid w:val="00777DD9"/>
    <w:rsid w:val="0078049E"/>
    <w:rsid w:val="00780CC7"/>
    <w:rsid w:val="00783B64"/>
    <w:rsid w:val="00784102"/>
    <w:rsid w:val="00784EBF"/>
    <w:rsid w:val="00785098"/>
    <w:rsid w:val="00785163"/>
    <w:rsid w:val="007876A3"/>
    <w:rsid w:val="00787921"/>
    <w:rsid w:val="00787BB5"/>
    <w:rsid w:val="00791597"/>
    <w:rsid w:val="00791C76"/>
    <w:rsid w:val="00792599"/>
    <w:rsid w:val="00792D96"/>
    <w:rsid w:val="007932A9"/>
    <w:rsid w:val="007938C3"/>
    <w:rsid w:val="00794B94"/>
    <w:rsid w:val="007962EB"/>
    <w:rsid w:val="0079784C"/>
    <w:rsid w:val="007A06EF"/>
    <w:rsid w:val="007A074B"/>
    <w:rsid w:val="007A115E"/>
    <w:rsid w:val="007A12DC"/>
    <w:rsid w:val="007A13D7"/>
    <w:rsid w:val="007A150B"/>
    <w:rsid w:val="007A26A7"/>
    <w:rsid w:val="007A2D14"/>
    <w:rsid w:val="007A43F6"/>
    <w:rsid w:val="007A44EE"/>
    <w:rsid w:val="007A607E"/>
    <w:rsid w:val="007A6804"/>
    <w:rsid w:val="007A6AAF"/>
    <w:rsid w:val="007A6BD3"/>
    <w:rsid w:val="007A710C"/>
    <w:rsid w:val="007A7B27"/>
    <w:rsid w:val="007B2B1A"/>
    <w:rsid w:val="007B2D5F"/>
    <w:rsid w:val="007B4AD7"/>
    <w:rsid w:val="007B6ABC"/>
    <w:rsid w:val="007B6C21"/>
    <w:rsid w:val="007B6E55"/>
    <w:rsid w:val="007C0750"/>
    <w:rsid w:val="007C1FC3"/>
    <w:rsid w:val="007C3E3A"/>
    <w:rsid w:val="007C6291"/>
    <w:rsid w:val="007D0F91"/>
    <w:rsid w:val="007D280C"/>
    <w:rsid w:val="007D2FFD"/>
    <w:rsid w:val="007D4933"/>
    <w:rsid w:val="007D6137"/>
    <w:rsid w:val="007E09E7"/>
    <w:rsid w:val="007E0F24"/>
    <w:rsid w:val="007E1B60"/>
    <w:rsid w:val="007E28AA"/>
    <w:rsid w:val="007E2C2E"/>
    <w:rsid w:val="007E3435"/>
    <w:rsid w:val="007E3C0A"/>
    <w:rsid w:val="007E6230"/>
    <w:rsid w:val="007E7460"/>
    <w:rsid w:val="007E795F"/>
    <w:rsid w:val="007F01BA"/>
    <w:rsid w:val="007F2198"/>
    <w:rsid w:val="007F2512"/>
    <w:rsid w:val="007F2B30"/>
    <w:rsid w:val="007F3D21"/>
    <w:rsid w:val="007F3EE2"/>
    <w:rsid w:val="007F3F2A"/>
    <w:rsid w:val="007F54DF"/>
    <w:rsid w:val="007F55E9"/>
    <w:rsid w:val="007F58F7"/>
    <w:rsid w:val="007F6CA6"/>
    <w:rsid w:val="007F6DA3"/>
    <w:rsid w:val="007F7687"/>
    <w:rsid w:val="00800001"/>
    <w:rsid w:val="00800DB7"/>
    <w:rsid w:val="00800DD0"/>
    <w:rsid w:val="0080172F"/>
    <w:rsid w:val="00803F16"/>
    <w:rsid w:val="008047D3"/>
    <w:rsid w:val="008056A3"/>
    <w:rsid w:val="00805F4E"/>
    <w:rsid w:val="00806369"/>
    <w:rsid w:val="008064EA"/>
    <w:rsid w:val="00807289"/>
    <w:rsid w:val="00807DE3"/>
    <w:rsid w:val="0081001C"/>
    <w:rsid w:val="008107F3"/>
    <w:rsid w:val="00810C1C"/>
    <w:rsid w:val="0081170F"/>
    <w:rsid w:val="0081234F"/>
    <w:rsid w:val="00812DC5"/>
    <w:rsid w:val="00814241"/>
    <w:rsid w:val="00814AD1"/>
    <w:rsid w:val="00815AC1"/>
    <w:rsid w:val="00816DD2"/>
    <w:rsid w:val="00824167"/>
    <w:rsid w:val="008244E0"/>
    <w:rsid w:val="008269E8"/>
    <w:rsid w:val="00826A3D"/>
    <w:rsid w:val="00830459"/>
    <w:rsid w:val="00831A3A"/>
    <w:rsid w:val="00833143"/>
    <w:rsid w:val="008348C4"/>
    <w:rsid w:val="00835293"/>
    <w:rsid w:val="00835EE6"/>
    <w:rsid w:val="0083705C"/>
    <w:rsid w:val="008377C4"/>
    <w:rsid w:val="008378DC"/>
    <w:rsid w:val="0084171A"/>
    <w:rsid w:val="00841CB4"/>
    <w:rsid w:val="0084278D"/>
    <w:rsid w:val="00843FD0"/>
    <w:rsid w:val="00844BF3"/>
    <w:rsid w:val="00845B59"/>
    <w:rsid w:val="00846B6F"/>
    <w:rsid w:val="00846EF8"/>
    <w:rsid w:val="00847B7B"/>
    <w:rsid w:val="00851093"/>
    <w:rsid w:val="0085126A"/>
    <w:rsid w:val="00853632"/>
    <w:rsid w:val="00854954"/>
    <w:rsid w:val="008556B9"/>
    <w:rsid w:val="00855AAF"/>
    <w:rsid w:val="00856382"/>
    <w:rsid w:val="0085656D"/>
    <w:rsid w:val="0086036E"/>
    <w:rsid w:val="00860FD5"/>
    <w:rsid w:val="00864287"/>
    <w:rsid w:val="0086484E"/>
    <w:rsid w:val="00864BC6"/>
    <w:rsid w:val="0086521B"/>
    <w:rsid w:val="0086586C"/>
    <w:rsid w:val="00866B8C"/>
    <w:rsid w:val="0086744F"/>
    <w:rsid w:val="00870C66"/>
    <w:rsid w:val="00873A8D"/>
    <w:rsid w:val="00874940"/>
    <w:rsid w:val="008757DC"/>
    <w:rsid w:val="008765B5"/>
    <w:rsid w:val="008778A3"/>
    <w:rsid w:val="00882145"/>
    <w:rsid w:val="008822A2"/>
    <w:rsid w:val="008838EB"/>
    <w:rsid w:val="00883AEA"/>
    <w:rsid w:val="00885D05"/>
    <w:rsid w:val="00886853"/>
    <w:rsid w:val="00887321"/>
    <w:rsid w:val="00887F71"/>
    <w:rsid w:val="00890100"/>
    <w:rsid w:val="0089254A"/>
    <w:rsid w:val="00894790"/>
    <w:rsid w:val="00894979"/>
    <w:rsid w:val="00895532"/>
    <w:rsid w:val="008A3FB5"/>
    <w:rsid w:val="008A4616"/>
    <w:rsid w:val="008A53E9"/>
    <w:rsid w:val="008A5C6F"/>
    <w:rsid w:val="008A7322"/>
    <w:rsid w:val="008A7BC7"/>
    <w:rsid w:val="008B101C"/>
    <w:rsid w:val="008B1586"/>
    <w:rsid w:val="008B2866"/>
    <w:rsid w:val="008B48AC"/>
    <w:rsid w:val="008B5B30"/>
    <w:rsid w:val="008B6740"/>
    <w:rsid w:val="008B715F"/>
    <w:rsid w:val="008B76E2"/>
    <w:rsid w:val="008C01E7"/>
    <w:rsid w:val="008C0E05"/>
    <w:rsid w:val="008C10FB"/>
    <w:rsid w:val="008C13D1"/>
    <w:rsid w:val="008C2EFB"/>
    <w:rsid w:val="008C35CA"/>
    <w:rsid w:val="008C384E"/>
    <w:rsid w:val="008C3E74"/>
    <w:rsid w:val="008C42C3"/>
    <w:rsid w:val="008C56DC"/>
    <w:rsid w:val="008C647F"/>
    <w:rsid w:val="008C682E"/>
    <w:rsid w:val="008C7C46"/>
    <w:rsid w:val="008D0BD2"/>
    <w:rsid w:val="008D1186"/>
    <w:rsid w:val="008D1A37"/>
    <w:rsid w:val="008D34CB"/>
    <w:rsid w:val="008D390E"/>
    <w:rsid w:val="008D47BF"/>
    <w:rsid w:val="008D5531"/>
    <w:rsid w:val="008D57A2"/>
    <w:rsid w:val="008D5D05"/>
    <w:rsid w:val="008D5E6C"/>
    <w:rsid w:val="008D642A"/>
    <w:rsid w:val="008D662F"/>
    <w:rsid w:val="008D75F4"/>
    <w:rsid w:val="008D7E77"/>
    <w:rsid w:val="008E0609"/>
    <w:rsid w:val="008E20E1"/>
    <w:rsid w:val="008E595B"/>
    <w:rsid w:val="008E5BA4"/>
    <w:rsid w:val="008F0330"/>
    <w:rsid w:val="008F124E"/>
    <w:rsid w:val="008F1DF6"/>
    <w:rsid w:val="008F1F55"/>
    <w:rsid w:val="008F39C8"/>
    <w:rsid w:val="008F42B2"/>
    <w:rsid w:val="008F4BCB"/>
    <w:rsid w:val="008F4E48"/>
    <w:rsid w:val="008F4FDB"/>
    <w:rsid w:val="008F5C86"/>
    <w:rsid w:val="008F6A9C"/>
    <w:rsid w:val="008F7807"/>
    <w:rsid w:val="00900941"/>
    <w:rsid w:val="00900E3F"/>
    <w:rsid w:val="009022D2"/>
    <w:rsid w:val="0090302C"/>
    <w:rsid w:val="00903C74"/>
    <w:rsid w:val="0090460F"/>
    <w:rsid w:val="00906CEB"/>
    <w:rsid w:val="00910579"/>
    <w:rsid w:val="00910C40"/>
    <w:rsid w:val="00914183"/>
    <w:rsid w:val="009147C7"/>
    <w:rsid w:val="009150D0"/>
    <w:rsid w:val="00916402"/>
    <w:rsid w:val="009209C0"/>
    <w:rsid w:val="00921BB7"/>
    <w:rsid w:val="00921D63"/>
    <w:rsid w:val="0092276C"/>
    <w:rsid w:val="00922BD8"/>
    <w:rsid w:val="00922EA7"/>
    <w:rsid w:val="00923A8E"/>
    <w:rsid w:val="00923C8F"/>
    <w:rsid w:val="00923EA3"/>
    <w:rsid w:val="0092425A"/>
    <w:rsid w:val="00924C46"/>
    <w:rsid w:val="009252B1"/>
    <w:rsid w:val="0092756A"/>
    <w:rsid w:val="009277FF"/>
    <w:rsid w:val="00931CA4"/>
    <w:rsid w:val="00932C8A"/>
    <w:rsid w:val="00932F8E"/>
    <w:rsid w:val="009332AB"/>
    <w:rsid w:val="0093357F"/>
    <w:rsid w:val="00933F2F"/>
    <w:rsid w:val="0093500B"/>
    <w:rsid w:val="00937D8C"/>
    <w:rsid w:val="00941259"/>
    <w:rsid w:val="00942295"/>
    <w:rsid w:val="0094240A"/>
    <w:rsid w:val="00942880"/>
    <w:rsid w:val="00942BC1"/>
    <w:rsid w:val="00942DFC"/>
    <w:rsid w:val="009445F1"/>
    <w:rsid w:val="00944EC6"/>
    <w:rsid w:val="00944F6C"/>
    <w:rsid w:val="00944FAF"/>
    <w:rsid w:val="009468AD"/>
    <w:rsid w:val="009476A9"/>
    <w:rsid w:val="00950585"/>
    <w:rsid w:val="0095199F"/>
    <w:rsid w:val="009525EA"/>
    <w:rsid w:val="0095332C"/>
    <w:rsid w:val="0095516B"/>
    <w:rsid w:val="009558AD"/>
    <w:rsid w:val="00956C6F"/>
    <w:rsid w:val="00960561"/>
    <w:rsid w:val="009624EC"/>
    <w:rsid w:val="00963543"/>
    <w:rsid w:val="009635F4"/>
    <w:rsid w:val="009676BD"/>
    <w:rsid w:val="00967A95"/>
    <w:rsid w:val="00967B37"/>
    <w:rsid w:val="00967C7A"/>
    <w:rsid w:val="00970B4A"/>
    <w:rsid w:val="009725D1"/>
    <w:rsid w:val="009726D1"/>
    <w:rsid w:val="00975156"/>
    <w:rsid w:val="0097625F"/>
    <w:rsid w:val="00976DF7"/>
    <w:rsid w:val="00977B64"/>
    <w:rsid w:val="009804B7"/>
    <w:rsid w:val="00981759"/>
    <w:rsid w:val="00981D40"/>
    <w:rsid w:val="00981F2A"/>
    <w:rsid w:val="00982F7D"/>
    <w:rsid w:val="00984003"/>
    <w:rsid w:val="00985DD4"/>
    <w:rsid w:val="00985F79"/>
    <w:rsid w:val="00986EC2"/>
    <w:rsid w:val="00987EAF"/>
    <w:rsid w:val="00990413"/>
    <w:rsid w:val="00990C6B"/>
    <w:rsid w:val="009914B2"/>
    <w:rsid w:val="0099180F"/>
    <w:rsid w:val="00992334"/>
    <w:rsid w:val="009925D7"/>
    <w:rsid w:val="00992D76"/>
    <w:rsid w:val="009A20A1"/>
    <w:rsid w:val="009A55D3"/>
    <w:rsid w:val="009A5D07"/>
    <w:rsid w:val="009A64FA"/>
    <w:rsid w:val="009B0574"/>
    <w:rsid w:val="009B07FF"/>
    <w:rsid w:val="009B1281"/>
    <w:rsid w:val="009B12C0"/>
    <w:rsid w:val="009B1F52"/>
    <w:rsid w:val="009B2842"/>
    <w:rsid w:val="009B2C09"/>
    <w:rsid w:val="009B4F6B"/>
    <w:rsid w:val="009B59E4"/>
    <w:rsid w:val="009B63E4"/>
    <w:rsid w:val="009B7490"/>
    <w:rsid w:val="009B7F2E"/>
    <w:rsid w:val="009C31E8"/>
    <w:rsid w:val="009C3698"/>
    <w:rsid w:val="009C5FDA"/>
    <w:rsid w:val="009C7701"/>
    <w:rsid w:val="009C77BE"/>
    <w:rsid w:val="009D1BAA"/>
    <w:rsid w:val="009D1BBC"/>
    <w:rsid w:val="009D1C8E"/>
    <w:rsid w:val="009D1DDE"/>
    <w:rsid w:val="009D2412"/>
    <w:rsid w:val="009D3775"/>
    <w:rsid w:val="009D5BAA"/>
    <w:rsid w:val="009D6B9A"/>
    <w:rsid w:val="009D764E"/>
    <w:rsid w:val="009E0C77"/>
    <w:rsid w:val="009E0C86"/>
    <w:rsid w:val="009E0D60"/>
    <w:rsid w:val="009E125F"/>
    <w:rsid w:val="009E21F1"/>
    <w:rsid w:val="009E5173"/>
    <w:rsid w:val="009E62C8"/>
    <w:rsid w:val="009E75B9"/>
    <w:rsid w:val="009E78E3"/>
    <w:rsid w:val="009F0849"/>
    <w:rsid w:val="009F10FF"/>
    <w:rsid w:val="009F199F"/>
    <w:rsid w:val="009F1B1A"/>
    <w:rsid w:val="009F424D"/>
    <w:rsid w:val="009F5134"/>
    <w:rsid w:val="009F56CF"/>
    <w:rsid w:val="009F5F7D"/>
    <w:rsid w:val="009F7437"/>
    <w:rsid w:val="009F774C"/>
    <w:rsid w:val="00A0072F"/>
    <w:rsid w:val="00A0084C"/>
    <w:rsid w:val="00A00E1C"/>
    <w:rsid w:val="00A01962"/>
    <w:rsid w:val="00A02042"/>
    <w:rsid w:val="00A021B8"/>
    <w:rsid w:val="00A07A37"/>
    <w:rsid w:val="00A128F9"/>
    <w:rsid w:val="00A13D63"/>
    <w:rsid w:val="00A1414C"/>
    <w:rsid w:val="00A17EC6"/>
    <w:rsid w:val="00A210DA"/>
    <w:rsid w:val="00A223FF"/>
    <w:rsid w:val="00A23058"/>
    <w:rsid w:val="00A25B3E"/>
    <w:rsid w:val="00A2646A"/>
    <w:rsid w:val="00A26D6A"/>
    <w:rsid w:val="00A27475"/>
    <w:rsid w:val="00A32137"/>
    <w:rsid w:val="00A32CFF"/>
    <w:rsid w:val="00A32E0B"/>
    <w:rsid w:val="00A32E27"/>
    <w:rsid w:val="00A35EC4"/>
    <w:rsid w:val="00A36901"/>
    <w:rsid w:val="00A36C3D"/>
    <w:rsid w:val="00A36F67"/>
    <w:rsid w:val="00A37A54"/>
    <w:rsid w:val="00A37B92"/>
    <w:rsid w:val="00A415D4"/>
    <w:rsid w:val="00A421AD"/>
    <w:rsid w:val="00A43896"/>
    <w:rsid w:val="00A45124"/>
    <w:rsid w:val="00A461BC"/>
    <w:rsid w:val="00A46D2B"/>
    <w:rsid w:val="00A509BF"/>
    <w:rsid w:val="00A515CB"/>
    <w:rsid w:val="00A51657"/>
    <w:rsid w:val="00A51960"/>
    <w:rsid w:val="00A519A3"/>
    <w:rsid w:val="00A525C4"/>
    <w:rsid w:val="00A54481"/>
    <w:rsid w:val="00A55604"/>
    <w:rsid w:val="00A5682F"/>
    <w:rsid w:val="00A56B64"/>
    <w:rsid w:val="00A57B8A"/>
    <w:rsid w:val="00A6014C"/>
    <w:rsid w:val="00A61070"/>
    <w:rsid w:val="00A624AB"/>
    <w:rsid w:val="00A62951"/>
    <w:rsid w:val="00A6315F"/>
    <w:rsid w:val="00A65A1D"/>
    <w:rsid w:val="00A7095E"/>
    <w:rsid w:val="00A72873"/>
    <w:rsid w:val="00A72C98"/>
    <w:rsid w:val="00A72D23"/>
    <w:rsid w:val="00A72D60"/>
    <w:rsid w:val="00A7346C"/>
    <w:rsid w:val="00A73865"/>
    <w:rsid w:val="00A7403B"/>
    <w:rsid w:val="00A75216"/>
    <w:rsid w:val="00A75A2D"/>
    <w:rsid w:val="00A75F6D"/>
    <w:rsid w:val="00A7618C"/>
    <w:rsid w:val="00A77F07"/>
    <w:rsid w:val="00A85E2A"/>
    <w:rsid w:val="00A86746"/>
    <w:rsid w:val="00A86D37"/>
    <w:rsid w:val="00A918D9"/>
    <w:rsid w:val="00A925E9"/>
    <w:rsid w:val="00A96E26"/>
    <w:rsid w:val="00AA0B41"/>
    <w:rsid w:val="00AA15A6"/>
    <w:rsid w:val="00AA367C"/>
    <w:rsid w:val="00AA3F7B"/>
    <w:rsid w:val="00AA49F5"/>
    <w:rsid w:val="00AA4E1B"/>
    <w:rsid w:val="00AA5315"/>
    <w:rsid w:val="00AA5734"/>
    <w:rsid w:val="00AA5867"/>
    <w:rsid w:val="00AA64AF"/>
    <w:rsid w:val="00AA6E5F"/>
    <w:rsid w:val="00AA7995"/>
    <w:rsid w:val="00AA7C82"/>
    <w:rsid w:val="00AB003E"/>
    <w:rsid w:val="00AB03CD"/>
    <w:rsid w:val="00AB0870"/>
    <w:rsid w:val="00AB1D2F"/>
    <w:rsid w:val="00AB25E0"/>
    <w:rsid w:val="00AB2EF8"/>
    <w:rsid w:val="00AB423C"/>
    <w:rsid w:val="00AB52CB"/>
    <w:rsid w:val="00AC0E0B"/>
    <w:rsid w:val="00AC0F73"/>
    <w:rsid w:val="00AC0FB7"/>
    <w:rsid w:val="00AC23CB"/>
    <w:rsid w:val="00AC2486"/>
    <w:rsid w:val="00AC26B8"/>
    <w:rsid w:val="00AC29AB"/>
    <w:rsid w:val="00AC2A33"/>
    <w:rsid w:val="00AC4F1A"/>
    <w:rsid w:val="00AC5790"/>
    <w:rsid w:val="00AC6091"/>
    <w:rsid w:val="00AC63E6"/>
    <w:rsid w:val="00AC746D"/>
    <w:rsid w:val="00AC7852"/>
    <w:rsid w:val="00AD32F4"/>
    <w:rsid w:val="00AD3B89"/>
    <w:rsid w:val="00AD4950"/>
    <w:rsid w:val="00AD581F"/>
    <w:rsid w:val="00AD63BC"/>
    <w:rsid w:val="00AD7A08"/>
    <w:rsid w:val="00AD7ED3"/>
    <w:rsid w:val="00AE0999"/>
    <w:rsid w:val="00AE34B0"/>
    <w:rsid w:val="00AE3AEF"/>
    <w:rsid w:val="00AE3C3A"/>
    <w:rsid w:val="00AE4902"/>
    <w:rsid w:val="00AE4D6C"/>
    <w:rsid w:val="00AE61C4"/>
    <w:rsid w:val="00AE61E0"/>
    <w:rsid w:val="00AF00BE"/>
    <w:rsid w:val="00AF024D"/>
    <w:rsid w:val="00AF029C"/>
    <w:rsid w:val="00AF242E"/>
    <w:rsid w:val="00AF4014"/>
    <w:rsid w:val="00AF53A8"/>
    <w:rsid w:val="00AF57D7"/>
    <w:rsid w:val="00B00AA0"/>
    <w:rsid w:val="00B00DDB"/>
    <w:rsid w:val="00B0226F"/>
    <w:rsid w:val="00B04E94"/>
    <w:rsid w:val="00B05536"/>
    <w:rsid w:val="00B07625"/>
    <w:rsid w:val="00B1057F"/>
    <w:rsid w:val="00B11832"/>
    <w:rsid w:val="00B11E09"/>
    <w:rsid w:val="00B12D9E"/>
    <w:rsid w:val="00B132A8"/>
    <w:rsid w:val="00B14DB7"/>
    <w:rsid w:val="00B15925"/>
    <w:rsid w:val="00B22844"/>
    <w:rsid w:val="00B22CDE"/>
    <w:rsid w:val="00B2463A"/>
    <w:rsid w:val="00B26C0D"/>
    <w:rsid w:val="00B27334"/>
    <w:rsid w:val="00B30F21"/>
    <w:rsid w:val="00B33082"/>
    <w:rsid w:val="00B330ED"/>
    <w:rsid w:val="00B3483E"/>
    <w:rsid w:val="00B34D85"/>
    <w:rsid w:val="00B350EB"/>
    <w:rsid w:val="00B354EE"/>
    <w:rsid w:val="00B35554"/>
    <w:rsid w:val="00B356DB"/>
    <w:rsid w:val="00B37CF5"/>
    <w:rsid w:val="00B40BC8"/>
    <w:rsid w:val="00B41A7C"/>
    <w:rsid w:val="00B42C3C"/>
    <w:rsid w:val="00B439A8"/>
    <w:rsid w:val="00B43A9E"/>
    <w:rsid w:val="00B43E54"/>
    <w:rsid w:val="00B4413A"/>
    <w:rsid w:val="00B466D5"/>
    <w:rsid w:val="00B47C41"/>
    <w:rsid w:val="00B47C71"/>
    <w:rsid w:val="00B50156"/>
    <w:rsid w:val="00B51310"/>
    <w:rsid w:val="00B515D5"/>
    <w:rsid w:val="00B5172C"/>
    <w:rsid w:val="00B51B1D"/>
    <w:rsid w:val="00B538A7"/>
    <w:rsid w:val="00B54864"/>
    <w:rsid w:val="00B55974"/>
    <w:rsid w:val="00B55ABB"/>
    <w:rsid w:val="00B55C09"/>
    <w:rsid w:val="00B60996"/>
    <w:rsid w:val="00B60B2F"/>
    <w:rsid w:val="00B62109"/>
    <w:rsid w:val="00B621D4"/>
    <w:rsid w:val="00B6230F"/>
    <w:rsid w:val="00B6264E"/>
    <w:rsid w:val="00B62E5C"/>
    <w:rsid w:val="00B63A67"/>
    <w:rsid w:val="00B64172"/>
    <w:rsid w:val="00B6574C"/>
    <w:rsid w:val="00B66832"/>
    <w:rsid w:val="00B670B2"/>
    <w:rsid w:val="00B674DF"/>
    <w:rsid w:val="00B70093"/>
    <w:rsid w:val="00B70C05"/>
    <w:rsid w:val="00B7117E"/>
    <w:rsid w:val="00B7136D"/>
    <w:rsid w:val="00B71390"/>
    <w:rsid w:val="00B71712"/>
    <w:rsid w:val="00B717D8"/>
    <w:rsid w:val="00B720E8"/>
    <w:rsid w:val="00B7227F"/>
    <w:rsid w:val="00B73F27"/>
    <w:rsid w:val="00B7586A"/>
    <w:rsid w:val="00B7607E"/>
    <w:rsid w:val="00B76FF5"/>
    <w:rsid w:val="00B77626"/>
    <w:rsid w:val="00B778E8"/>
    <w:rsid w:val="00B82D7F"/>
    <w:rsid w:val="00B841FB"/>
    <w:rsid w:val="00B86904"/>
    <w:rsid w:val="00B86F76"/>
    <w:rsid w:val="00B87EF7"/>
    <w:rsid w:val="00B9007C"/>
    <w:rsid w:val="00B90655"/>
    <w:rsid w:val="00B906C8"/>
    <w:rsid w:val="00B91062"/>
    <w:rsid w:val="00B915A6"/>
    <w:rsid w:val="00B91B71"/>
    <w:rsid w:val="00B91CAD"/>
    <w:rsid w:val="00B932C7"/>
    <w:rsid w:val="00B93FB2"/>
    <w:rsid w:val="00B95699"/>
    <w:rsid w:val="00B95F06"/>
    <w:rsid w:val="00B9655A"/>
    <w:rsid w:val="00B965C1"/>
    <w:rsid w:val="00B96AC3"/>
    <w:rsid w:val="00B96CAE"/>
    <w:rsid w:val="00BA005C"/>
    <w:rsid w:val="00BA0DD1"/>
    <w:rsid w:val="00BA1260"/>
    <w:rsid w:val="00BA215D"/>
    <w:rsid w:val="00BA2D83"/>
    <w:rsid w:val="00BA3AF6"/>
    <w:rsid w:val="00BA4213"/>
    <w:rsid w:val="00BA6795"/>
    <w:rsid w:val="00BA70CB"/>
    <w:rsid w:val="00BB4249"/>
    <w:rsid w:val="00BB4F5E"/>
    <w:rsid w:val="00BB500D"/>
    <w:rsid w:val="00BB5594"/>
    <w:rsid w:val="00BB60E5"/>
    <w:rsid w:val="00BB6111"/>
    <w:rsid w:val="00BB7DDC"/>
    <w:rsid w:val="00BC1852"/>
    <w:rsid w:val="00BC2270"/>
    <w:rsid w:val="00BC3BC2"/>
    <w:rsid w:val="00BC3F37"/>
    <w:rsid w:val="00BC3FED"/>
    <w:rsid w:val="00BC4862"/>
    <w:rsid w:val="00BC4C23"/>
    <w:rsid w:val="00BC50A8"/>
    <w:rsid w:val="00BC5102"/>
    <w:rsid w:val="00BC587E"/>
    <w:rsid w:val="00BC5B66"/>
    <w:rsid w:val="00BC775A"/>
    <w:rsid w:val="00BD063A"/>
    <w:rsid w:val="00BD20D6"/>
    <w:rsid w:val="00BD467D"/>
    <w:rsid w:val="00BD5CBB"/>
    <w:rsid w:val="00BD624B"/>
    <w:rsid w:val="00BD7782"/>
    <w:rsid w:val="00BD7947"/>
    <w:rsid w:val="00BD7FE1"/>
    <w:rsid w:val="00BE53E5"/>
    <w:rsid w:val="00BE5690"/>
    <w:rsid w:val="00BE5C91"/>
    <w:rsid w:val="00BE653A"/>
    <w:rsid w:val="00BE6809"/>
    <w:rsid w:val="00BF0FF7"/>
    <w:rsid w:val="00BF106D"/>
    <w:rsid w:val="00BF161F"/>
    <w:rsid w:val="00BF1AA0"/>
    <w:rsid w:val="00BF1E05"/>
    <w:rsid w:val="00BF4686"/>
    <w:rsid w:val="00BF4F2B"/>
    <w:rsid w:val="00BF5C5E"/>
    <w:rsid w:val="00BF5F3B"/>
    <w:rsid w:val="00BF7336"/>
    <w:rsid w:val="00BF760A"/>
    <w:rsid w:val="00C00A9B"/>
    <w:rsid w:val="00C014C7"/>
    <w:rsid w:val="00C0206A"/>
    <w:rsid w:val="00C02953"/>
    <w:rsid w:val="00C031BA"/>
    <w:rsid w:val="00C039AA"/>
    <w:rsid w:val="00C03C91"/>
    <w:rsid w:val="00C05DE2"/>
    <w:rsid w:val="00C06D1F"/>
    <w:rsid w:val="00C07AA7"/>
    <w:rsid w:val="00C07B90"/>
    <w:rsid w:val="00C14589"/>
    <w:rsid w:val="00C158A4"/>
    <w:rsid w:val="00C16250"/>
    <w:rsid w:val="00C176E3"/>
    <w:rsid w:val="00C21870"/>
    <w:rsid w:val="00C226E2"/>
    <w:rsid w:val="00C22BE2"/>
    <w:rsid w:val="00C233D3"/>
    <w:rsid w:val="00C23AD1"/>
    <w:rsid w:val="00C24A1E"/>
    <w:rsid w:val="00C24DF6"/>
    <w:rsid w:val="00C24E20"/>
    <w:rsid w:val="00C25300"/>
    <w:rsid w:val="00C25430"/>
    <w:rsid w:val="00C25EA6"/>
    <w:rsid w:val="00C262AF"/>
    <w:rsid w:val="00C3029D"/>
    <w:rsid w:val="00C3085C"/>
    <w:rsid w:val="00C320B3"/>
    <w:rsid w:val="00C320DE"/>
    <w:rsid w:val="00C3293E"/>
    <w:rsid w:val="00C33A56"/>
    <w:rsid w:val="00C33B20"/>
    <w:rsid w:val="00C3430A"/>
    <w:rsid w:val="00C3503F"/>
    <w:rsid w:val="00C35B28"/>
    <w:rsid w:val="00C36406"/>
    <w:rsid w:val="00C36C38"/>
    <w:rsid w:val="00C377E0"/>
    <w:rsid w:val="00C4410D"/>
    <w:rsid w:val="00C4431F"/>
    <w:rsid w:val="00C460F2"/>
    <w:rsid w:val="00C46265"/>
    <w:rsid w:val="00C4644B"/>
    <w:rsid w:val="00C47ED0"/>
    <w:rsid w:val="00C5039B"/>
    <w:rsid w:val="00C50EE4"/>
    <w:rsid w:val="00C51369"/>
    <w:rsid w:val="00C52607"/>
    <w:rsid w:val="00C52B8E"/>
    <w:rsid w:val="00C52C0A"/>
    <w:rsid w:val="00C52F12"/>
    <w:rsid w:val="00C53400"/>
    <w:rsid w:val="00C55D1D"/>
    <w:rsid w:val="00C6074A"/>
    <w:rsid w:val="00C60EF7"/>
    <w:rsid w:val="00C62370"/>
    <w:rsid w:val="00C6558D"/>
    <w:rsid w:val="00C65CA1"/>
    <w:rsid w:val="00C66870"/>
    <w:rsid w:val="00C66B1A"/>
    <w:rsid w:val="00C700D7"/>
    <w:rsid w:val="00C7114F"/>
    <w:rsid w:val="00C71D66"/>
    <w:rsid w:val="00C721AB"/>
    <w:rsid w:val="00C73235"/>
    <w:rsid w:val="00C74415"/>
    <w:rsid w:val="00C74EEF"/>
    <w:rsid w:val="00C752A4"/>
    <w:rsid w:val="00C75E27"/>
    <w:rsid w:val="00C768C3"/>
    <w:rsid w:val="00C76B8F"/>
    <w:rsid w:val="00C779AB"/>
    <w:rsid w:val="00C77A22"/>
    <w:rsid w:val="00C803F4"/>
    <w:rsid w:val="00C80742"/>
    <w:rsid w:val="00C80D23"/>
    <w:rsid w:val="00C82022"/>
    <w:rsid w:val="00C842C4"/>
    <w:rsid w:val="00C847A9"/>
    <w:rsid w:val="00C84FFA"/>
    <w:rsid w:val="00C8589F"/>
    <w:rsid w:val="00C87419"/>
    <w:rsid w:val="00C94762"/>
    <w:rsid w:val="00C9483A"/>
    <w:rsid w:val="00C94B3E"/>
    <w:rsid w:val="00C94FB1"/>
    <w:rsid w:val="00C95209"/>
    <w:rsid w:val="00CA010F"/>
    <w:rsid w:val="00CA0CF9"/>
    <w:rsid w:val="00CA0EB0"/>
    <w:rsid w:val="00CA2939"/>
    <w:rsid w:val="00CA403C"/>
    <w:rsid w:val="00CA5986"/>
    <w:rsid w:val="00CB03EF"/>
    <w:rsid w:val="00CB098F"/>
    <w:rsid w:val="00CB0F0C"/>
    <w:rsid w:val="00CB1944"/>
    <w:rsid w:val="00CB1F57"/>
    <w:rsid w:val="00CB2093"/>
    <w:rsid w:val="00CB2CCC"/>
    <w:rsid w:val="00CB32FD"/>
    <w:rsid w:val="00CB3356"/>
    <w:rsid w:val="00CB3552"/>
    <w:rsid w:val="00CB3E34"/>
    <w:rsid w:val="00CB3FA7"/>
    <w:rsid w:val="00CB52B7"/>
    <w:rsid w:val="00CB5AFD"/>
    <w:rsid w:val="00CB6199"/>
    <w:rsid w:val="00CB6552"/>
    <w:rsid w:val="00CB7C14"/>
    <w:rsid w:val="00CB7F30"/>
    <w:rsid w:val="00CC1497"/>
    <w:rsid w:val="00CC26AA"/>
    <w:rsid w:val="00CC2DEE"/>
    <w:rsid w:val="00CC4CF7"/>
    <w:rsid w:val="00CC5CE0"/>
    <w:rsid w:val="00CC5E25"/>
    <w:rsid w:val="00CC5E58"/>
    <w:rsid w:val="00CC64A8"/>
    <w:rsid w:val="00CC6943"/>
    <w:rsid w:val="00CC6D8B"/>
    <w:rsid w:val="00CC77B5"/>
    <w:rsid w:val="00CD1398"/>
    <w:rsid w:val="00CD16D8"/>
    <w:rsid w:val="00CD27DE"/>
    <w:rsid w:val="00CD392F"/>
    <w:rsid w:val="00CD3998"/>
    <w:rsid w:val="00CD41EA"/>
    <w:rsid w:val="00CD4A58"/>
    <w:rsid w:val="00CD61F7"/>
    <w:rsid w:val="00CD6534"/>
    <w:rsid w:val="00CD689E"/>
    <w:rsid w:val="00CD703A"/>
    <w:rsid w:val="00CD7200"/>
    <w:rsid w:val="00CE1502"/>
    <w:rsid w:val="00CE16E3"/>
    <w:rsid w:val="00CE1DB1"/>
    <w:rsid w:val="00CE1E84"/>
    <w:rsid w:val="00CE3908"/>
    <w:rsid w:val="00CE5150"/>
    <w:rsid w:val="00CE64C8"/>
    <w:rsid w:val="00CF0180"/>
    <w:rsid w:val="00CF038E"/>
    <w:rsid w:val="00CF0BEF"/>
    <w:rsid w:val="00CF19F0"/>
    <w:rsid w:val="00CF1E6C"/>
    <w:rsid w:val="00CF23C7"/>
    <w:rsid w:val="00CF2EB8"/>
    <w:rsid w:val="00CF408D"/>
    <w:rsid w:val="00CF6417"/>
    <w:rsid w:val="00CF6E1D"/>
    <w:rsid w:val="00CF71D5"/>
    <w:rsid w:val="00CF7257"/>
    <w:rsid w:val="00CF77D6"/>
    <w:rsid w:val="00D00F0C"/>
    <w:rsid w:val="00D02D3B"/>
    <w:rsid w:val="00D0431E"/>
    <w:rsid w:val="00D04FE6"/>
    <w:rsid w:val="00D06242"/>
    <w:rsid w:val="00D06499"/>
    <w:rsid w:val="00D06E0C"/>
    <w:rsid w:val="00D079A7"/>
    <w:rsid w:val="00D1001C"/>
    <w:rsid w:val="00D11900"/>
    <w:rsid w:val="00D11BCA"/>
    <w:rsid w:val="00D13DE0"/>
    <w:rsid w:val="00D142E7"/>
    <w:rsid w:val="00D1587B"/>
    <w:rsid w:val="00D15B05"/>
    <w:rsid w:val="00D1767E"/>
    <w:rsid w:val="00D17CF9"/>
    <w:rsid w:val="00D23089"/>
    <w:rsid w:val="00D267AF"/>
    <w:rsid w:val="00D304E0"/>
    <w:rsid w:val="00D31B14"/>
    <w:rsid w:val="00D329D0"/>
    <w:rsid w:val="00D32B28"/>
    <w:rsid w:val="00D32EBD"/>
    <w:rsid w:val="00D34556"/>
    <w:rsid w:val="00D3467A"/>
    <w:rsid w:val="00D34E82"/>
    <w:rsid w:val="00D35782"/>
    <w:rsid w:val="00D40119"/>
    <w:rsid w:val="00D4066E"/>
    <w:rsid w:val="00D4183D"/>
    <w:rsid w:val="00D43783"/>
    <w:rsid w:val="00D44DE8"/>
    <w:rsid w:val="00D44E62"/>
    <w:rsid w:val="00D45208"/>
    <w:rsid w:val="00D4556E"/>
    <w:rsid w:val="00D466D1"/>
    <w:rsid w:val="00D47555"/>
    <w:rsid w:val="00D47CBC"/>
    <w:rsid w:val="00D50B2C"/>
    <w:rsid w:val="00D5185F"/>
    <w:rsid w:val="00D51D27"/>
    <w:rsid w:val="00D602A9"/>
    <w:rsid w:val="00D60529"/>
    <w:rsid w:val="00D6061B"/>
    <w:rsid w:val="00D6227E"/>
    <w:rsid w:val="00D62A54"/>
    <w:rsid w:val="00D634B6"/>
    <w:rsid w:val="00D63730"/>
    <w:rsid w:val="00D63D90"/>
    <w:rsid w:val="00D63F8B"/>
    <w:rsid w:val="00D64BD1"/>
    <w:rsid w:val="00D650A8"/>
    <w:rsid w:val="00D657B9"/>
    <w:rsid w:val="00D66B31"/>
    <w:rsid w:val="00D66B43"/>
    <w:rsid w:val="00D675B8"/>
    <w:rsid w:val="00D67646"/>
    <w:rsid w:val="00D71B16"/>
    <w:rsid w:val="00D72D6D"/>
    <w:rsid w:val="00D72E13"/>
    <w:rsid w:val="00D737BC"/>
    <w:rsid w:val="00D741A3"/>
    <w:rsid w:val="00D748B4"/>
    <w:rsid w:val="00D74BD6"/>
    <w:rsid w:val="00D7520B"/>
    <w:rsid w:val="00D7589B"/>
    <w:rsid w:val="00D75D39"/>
    <w:rsid w:val="00D760B3"/>
    <w:rsid w:val="00D778DD"/>
    <w:rsid w:val="00D80ADC"/>
    <w:rsid w:val="00D81A6D"/>
    <w:rsid w:val="00D81A84"/>
    <w:rsid w:val="00D822AF"/>
    <w:rsid w:val="00D822B0"/>
    <w:rsid w:val="00D82993"/>
    <w:rsid w:val="00D839A6"/>
    <w:rsid w:val="00D839C0"/>
    <w:rsid w:val="00D83A7A"/>
    <w:rsid w:val="00D85F55"/>
    <w:rsid w:val="00D8618F"/>
    <w:rsid w:val="00D874C2"/>
    <w:rsid w:val="00D91669"/>
    <w:rsid w:val="00D91FD1"/>
    <w:rsid w:val="00D92FD9"/>
    <w:rsid w:val="00D938AE"/>
    <w:rsid w:val="00D95900"/>
    <w:rsid w:val="00D968C6"/>
    <w:rsid w:val="00D96EA1"/>
    <w:rsid w:val="00D97A03"/>
    <w:rsid w:val="00DA0E57"/>
    <w:rsid w:val="00DA2A57"/>
    <w:rsid w:val="00DA4220"/>
    <w:rsid w:val="00DA455C"/>
    <w:rsid w:val="00DA6EED"/>
    <w:rsid w:val="00DB00C6"/>
    <w:rsid w:val="00DB09F7"/>
    <w:rsid w:val="00DB0A48"/>
    <w:rsid w:val="00DB17C5"/>
    <w:rsid w:val="00DB349C"/>
    <w:rsid w:val="00DB3742"/>
    <w:rsid w:val="00DB52F1"/>
    <w:rsid w:val="00DB56C7"/>
    <w:rsid w:val="00DB5BC4"/>
    <w:rsid w:val="00DB6FC8"/>
    <w:rsid w:val="00DB7BA9"/>
    <w:rsid w:val="00DC0BA9"/>
    <w:rsid w:val="00DC119A"/>
    <w:rsid w:val="00DC2E97"/>
    <w:rsid w:val="00DC2FCA"/>
    <w:rsid w:val="00DC3952"/>
    <w:rsid w:val="00DC4119"/>
    <w:rsid w:val="00DC4DC8"/>
    <w:rsid w:val="00DC6095"/>
    <w:rsid w:val="00DC60EA"/>
    <w:rsid w:val="00DC71F3"/>
    <w:rsid w:val="00DD046E"/>
    <w:rsid w:val="00DD0890"/>
    <w:rsid w:val="00DD0954"/>
    <w:rsid w:val="00DD0CD9"/>
    <w:rsid w:val="00DD13AB"/>
    <w:rsid w:val="00DD23D4"/>
    <w:rsid w:val="00DD3436"/>
    <w:rsid w:val="00DD3E49"/>
    <w:rsid w:val="00DD40EC"/>
    <w:rsid w:val="00DD4F27"/>
    <w:rsid w:val="00DD591F"/>
    <w:rsid w:val="00DD6361"/>
    <w:rsid w:val="00DD660E"/>
    <w:rsid w:val="00DD6949"/>
    <w:rsid w:val="00DD6F21"/>
    <w:rsid w:val="00DD75B9"/>
    <w:rsid w:val="00DD7AC8"/>
    <w:rsid w:val="00DE093B"/>
    <w:rsid w:val="00DE1697"/>
    <w:rsid w:val="00DE1EF4"/>
    <w:rsid w:val="00DE26F7"/>
    <w:rsid w:val="00DE2EAB"/>
    <w:rsid w:val="00DE318D"/>
    <w:rsid w:val="00DE391E"/>
    <w:rsid w:val="00DE55EB"/>
    <w:rsid w:val="00DE73A0"/>
    <w:rsid w:val="00DE75E9"/>
    <w:rsid w:val="00DF33BD"/>
    <w:rsid w:val="00DF3A4A"/>
    <w:rsid w:val="00DF40D0"/>
    <w:rsid w:val="00DF4BD5"/>
    <w:rsid w:val="00DF523C"/>
    <w:rsid w:val="00DF61D4"/>
    <w:rsid w:val="00DF75D1"/>
    <w:rsid w:val="00DF7DD3"/>
    <w:rsid w:val="00E00931"/>
    <w:rsid w:val="00E03895"/>
    <w:rsid w:val="00E03D3A"/>
    <w:rsid w:val="00E046FC"/>
    <w:rsid w:val="00E04B2C"/>
    <w:rsid w:val="00E0550C"/>
    <w:rsid w:val="00E05775"/>
    <w:rsid w:val="00E069CC"/>
    <w:rsid w:val="00E07A87"/>
    <w:rsid w:val="00E11733"/>
    <w:rsid w:val="00E12A66"/>
    <w:rsid w:val="00E133A5"/>
    <w:rsid w:val="00E14374"/>
    <w:rsid w:val="00E17390"/>
    <w:rsid w:val="00E23AC2"/>
    <w:rsid w:val="00E24873"/>
    <w:rsid w:val="00E24F04"/>
    <w:rsid w:val="00E25BE5"/>
    <w:rsid w:val="00E27447"/>
    <w:rsid w:val="00E31D69"/>
    <w:rsid w:val="00E33B04"/>
    <w:rsid w:val="00E33CAA"/>
    <w:rsid w:val="00E34621"/>
    <w:rsid w:val="00E34C74"/>
    <w:rsid w:val="00E36BB0"/>
    <w:rsid w:val="00E36E22"/>
    <w:rsid w:val="00E40953"/>
    <w:rsid w:val="00E40EB5"/>
    <w:rsid w:val="00E41B5D"/>
    <w:rsid w:val="00E42808"/>
    <w:rsid w:val="00E43324"/>
    <w:rsid w:val="00E4415A"/>
    <w:rsid w:val="00E45046"/>
    <w:rsid w:val="00E4754C"/>
    <w:rsid w:val="00E47FB6"/>
    <w:rsid w:val="00E51B9C"/>
    <w:rsid w:val="00E538C2"/>
    <w:rsid w:val="00E53DC0"/>
    <w:rsid w:val="00E54127"/>
    <w:rsid w:val="00E563A9"/>
    <w:rsid w:val="00E56DE9"/>
    <w:rsid w:val="00E56F04"/>
    <w:rsid w:val="00E57189"/>
    <w:rsid w:val="00E57B58"/>
    <w:rsid w:val="00E65059"/>
    <w:rsid w:val="00E65BE1"/>
    <w:rsid w:val="00E65F8D"/>
    <w:rsid w:val="00E662A9"/>
    <w:rsid w:val="00E66589"/>
    <w:rsid w:val="00E67058"/>
    <w:rsid w:val="00E70CAB"/>
    <w:rsid w:val="00E70D9B"/>
    <w:rsid w:val="00E7170F"/>
    <w:rsid w:val="00E733D4"/>
    <w:rsid w:val="00E743D0"/>
    <w:rsid w:val="00E746F1"/>
    <w:rsid w:val="00E74FB2"/>
    <w:rsid w:val="00E75F3F"/>
    <w:rsid w:val="00E75F5E"/>
    <w:rsid w:val="00E7699F"/>
    <w:rsid w:val="00E77647"/>
    <w:rsid w:val="00E77648"/>
    <w:rsid w:val="00E814B8"/>
    <w:rsid w:val="00E8155D"/>
    <w:rsid w:val="00E83E8F"/>
    <w:rsid w:val="00E8584A"/>
    <w:rsid w:val="00E85995"/>
    <w:rsid w:val="00E86180"/>
    <w:rsid w:val="00E86D98"/>
    <w:rsid w:val="00E91829"/>
    <w:rsid w:val="00E92781"/>
    <w:rsid w:val="00E9296C"/>
    <w:rsid w:val="00E92A3E"/>
    <w:rsid w:val="00E93A40"/>
    <w:rsid w:val="00E95019"/>
    <w:rsid w:val="00E95598"/>
    <w:rsid w:val="00E957F8"/>
    <w:rsid w:val="00EA173B"/>
    <w:rsid w:val="00EA2597"/>
    <w:rsid w:val="00EA3257"/>
    <w:rsid w:val="00EA4016"/>
    <w:rsid w:val="00EA4403"/>
    <w:rsid w:val="00EA5B98"/>
    <w:rsid w:val="00EA5CFA"/>
    <w:rsid w:val="00EA6171"/>
    <w:rsid w:val="00EA6601"/>
    <w:rsid w:val="00EA75AA"/>
    <w:rsid w:val="00EB0DDC"/>
    <w:rsid w:val="00EB152D"/>
    <w:rsid w:val="00EB15C9"/>
    <w:rsid w:val="00EB1DDF"/>
    <w:rsid w:val="00EB2ACC"/>
    <w:rsid w:val="00EB359D"/>
    <w:rsid w:val="00EB3A42"/>
    <w:rsid w:val="00EB3C04"/>
    <w:rsid w:val="00EB4454"/>
    <w:rsid w:val="00EB4474"/>
    <w:rsid w:val="00EB6062"/>
    <w:rsid w:val="00EB6D62"/>
    <w:rsid w:val="00EB7103"/>
    <w:rsid w:val="00EC014B"/>
    <w:rsid w:val="00EC01F2"/>
    <w:rsid w:val="00EC073B"/>
    <w:rsid w:val="00EC177C"/>
    <w:rsid w:val="00EC4DCA"/>
    <w:rsid w:val="00EC6ADC"/>
    <w:rsid w:val="00EC6FC2"/>
    <w:rsid w:val="00ED1A53"/>
    <w:rsid w:val="00ED2DEA"/>
    <w:rsid w:val="00ED389F"/>
    <w:rsid w:val="00ED5C53"/>
    <w:rsid w:val="00ED6305"/>
    <w:rsid w:val="00EE15DC"/>
    <w:rsid w:val="00EE21D4"/>
    <w:rsid w:val="00EE3E90"/>
    <w:rsid w:val="00EE42DA"/>
    <w:rsid w:val="00EE490F"/>
    <w:rsid w:val="00EE5C2A"/>
    <w:rsid w:val="00EE7CD0"/>
    <w:rsid w:val="00EE7E3D"/>
    <w:rsid w:val="00EF0039"/>
    <w:rsid w:val="00EF0199"/>
    <w:rsid w:val="00EF0612"/>
    <w:rsid w:val="00EF0E5F"/>
    <w:rsid w:val="00EF130A"/>
    <w:rsid w:val="00EF1DD1"/>
    <w:rsid w:val="00EF2C2F"/>
    <w:rsid w:val="00EF30EE"/>
    <w:rsid w:val="00EF3C0D"/>
    <w:rsid w:val="00EF3CD8"/>
    <w:rsid w:val="00EF3FCD"/>
    <w:rsid w:val="00EF7886"/>
    <w:rsid w:val="00EF7D53"/>
    <w:rsid w:val="00EF7FE8"/>
    <w:rsid w:val="00F00DDF"/>
    <w:rsid w:val="00F013F2"/>
    <w:rsid w:val="00F02A54"/>
    <w:rsid w:val="00F02C14"/>
    <w:rsid w:val="00F041C9"/>
    <w:rsid w:val="00F043C0"/>
    <w:rsid w:val="00F05624"/>
    <w:rsid w:val="00F05785"/>
    <w:rsid w:val="00F05DB3"/>
    <w:rsid w:val="00F063B4"/>
    <w:rsid w:val="00F07052"/>
    <w:rsid w:val="00F107B4"/>
    <w:rsid w:val="00F10AFA"/>
    <w:rsid w:val="00F116DC"/>
    <w:rsid w:val="00F1244C"/>
    <w:rsid w:val="00F12755"/>
    <w:rsid w:val="00F13280"/>
    <w:rsid w:val="00F16409"/>
    <w:rsid w:val="00F175E7"/>
    <w:rsid w:val="00F176E1"/>
    <w:rsid w:val="00F212A9"/>
    <w:rsid w:val="00F239FB"/>
    <w:rsid w:val="00F23C9E"/>
    <w:rsid w:val="00F24C04"/>
    <w:rsid w:val="00F2742D"/>
    <w:rsid w:val="00F279E6"/>
    <w:rsid w:val="00F30398"/>
    <w:rsid w:val="00F30A87"/>
    <w:rsid w:val="00F30F3F"/>
    <w:rsid w:val="00F31CD1"/>
    <w:rsid w:val="00F328F9"/>
    <w:rsid w:val="00F32CC8"/>
    <w:rsid w:val="00F32D25"/>
    <w:rsid w:val="00F34202"/>
    <w:rsid w:val="00F34D89"/>
    <w:rsid w:val="00F36B0A"/>
    <w:rsid w:val="00F41050"/>
    <w:rsid w:val="00F466C7"/>
    <w:rsid w:val="00F46714"/>
    <w:rsid w:val="00F47CDA"/>
    <w:rsid w:val="00F51B4C"/>
    <w:rsid w:val="00F52620"/>
    <w:rsid w:val="00F532FD"/>
    <w:rsid w:val="00F53364"/>
    <w:rsid w:val="00F53855"/>
    <w:rsid w:val="00F53B7D"/>
    <w:rsid w:val="00F561D5"/>
    <w:rsid w:val="00F56345"/>
    <w:rsid w:val="00F628E0"/>
    <w:rsid w:val="00F62BE8"/>
    <w:rsid w:val="00F63746"/>
    <w:rsid w:val="00F637DF"/>
    <w:rsid w:val="00F643CF"/>
    <w:rsid w:val="00F64C86"/>
    <w:rsid w:val="00F65F29"/>
    <w:rsid w:val="00F66F4F"/>
    <w:rsid w:val="00F67D25"/>
    <w:rsid w:val="00F67E54"/>
    <w:rsid w:val="00F71462"/>
    <w:rsid w:val="00F7220B"/>
    <w:rsid w:val="00F80501"/>
    <w:rsid w:val="00F81037"/>
    <w:rsid w:val="00F8140D"/>
    <w:rsid w:val="00F8208D"/>
    <w:rsid w:val="00F82473"/>
    <w:rsid w:val="00F827B8"/>
    <w:rsid w:val="00F82BDB"/>
    <w:rsid w:val="00F84EC3"/>
    <w:rsid w:val="00F85684"/>
    <w:rsid w:val="00F856C7"/>
    <w:rsid w:val="00F857A5"/>
    <w:rsid w:val="00F87504"/>
    <w:rsid w:val="00F924C6"/>
    <w:rsid w:val="00F926F4"/>
    <w:rsid w:val="00F92DF5"/>
    <w:rsid w:val="00F93C36"/>
    <w:rsid w:val="00F94B16"/>
    <w:rsid w:val="00F95EE3"/>
    <w:rsid w:val="00F96865"/>
    <w:rsid w:val="00F97584"/>
    <w:rsid w:val="00F97902"/>
    <w:rsid w:val="00FA0A9D"/>
    <w:rsid w:val="00FA1B59"/>
    <w:rsid w:val="00FA29EA"/>
    <w:rsid w:val="00FA2C3B"/>
    <w:rsid w:val="00FA354B"/>
    <w:rsid w:val="00FA6952"/>
    <w:rsid w:val="00FA6A12"/>
    <w:rsid w:val="00FA6D95"/>
    <w:rsid w:val="00FB38C1"/>
    <w:rsid w:val="00FB3C7C"/>
    <w:rsid w:val="00FB42B9"/>
    <w:rsid w:val="00FB50DD"/>
    <w:rsid w:val="00FB5591"/>
    <w:rsid w:val="00FB5D58"/>
    <w:rsid w:val="00FB66DD"/>
    <w:rsid w:val="00FC071B"/>
    <w:rsid w:val="00FC0D0D"/>
    <w:rsid w:val="00FC11C2"/>
    <w:rsid w:val="00FC125D"/>
    <w:rsid w:val="00FC1C2A"/>
    <w:rsid w:val="00FC3C32"/>
    <w:rsid w:val="00FC4AF7"/>
    <w:rsid w:val="00FC5701"/>
    <w:rsid w:val="00FC5C04"/>
    <w:rsid w:val="00FD2F07"/>
    <w:rsid w:val="00FD3093"/>
    <w:rsid w:val="00FD41C3"/>
    <w:rsid w:val="00FD6391"/>
    <w:rsid w:val="00FD7630"/>
    <w:rsid w:val="00FD7DC2"/>
    <w:rsid w:val="00FE01FA"/>
    <w:rsid w:val="00FE0D6B"/>
    <w:rsid w:val="00FE1748"/>
    <w:rsid w:val="00FE27D8"/>
    <w:rsid w:val="00FE357E"/>
    <w:rsid w:val="00FE47A2"/>
    <w:rsid w:val="00FE6188"/>
    <w:rsid w:val="00FE62E2"/>
    <w:rsid w:val="00FE73AB"/>
    <w:rsid w:val="00FE747A"/>
    <w:rsid w:val="00FE7F0B"/>
    <w:rsid w:val="00FF354D"/>
    <w:rsid w:val="00FF3CAC"/>
    <w:rsid w:val="00FF5095"/>
    <w:rsid w:val="00FF6FFA"/>
    <w:rsid w:val="01EE3C3B"/>
    <w:rsid w:val="2572B36A"/>
    <w:rsid w:val="2F1F0D83"/>
    <w:rsid w:val="31556631"/>
    <w:rsid w:val="3E5FDF7C"/>
    <w:rsid w:val="521A8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4E979"/>
  <w15:docId w15:val="{34B1A0B2-97D9-4DC3-A026-6A29120C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FB6"/>
    <w:pPr>
      <w:spacing w:after="0" w:line="240" w:lineRule="auto"/>
    </w:pPr>
    <w:rPr>
      <w:rFonts w:ascii="Times New Roman" w:hAnsi="Times New Roman"/>
      <w:sz w:val="24"/>
    </w:rPr>
  </w:style>
  <w:style w:type="paragraph" w:styleId="Rubrik1">
    <w:name w:val="heading 1"/>
    <w:basedOn w:val="Normal"/>
    <w:next w:val="Normal"/>
    <w:link w:val="Rubrik1Char"/>
    <w:uiPriority w:val="9"/>
    <w:qFormat/>
    <w:rsid w:val="001803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2029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202977"/>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F30F3F"/>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120FB6"/>
    <w:pPr>
      <w:tabs>
        <w:tab w:val="center" w:pos="4536"/>
        <w:tab w:val="right" w:pos="9072"/>
      </w:tabs>
    </w:pPr>
  </w:style>
  <w:style w:type="character" w:customStyle="1" w:styleId="SidfotChar">
    <w:name w:val="Sidfot Char"/>
    <w:basedOn w:val="Standardstycketeckensnitt"/>
    <w:link w:val="Sidfot"/>
    <w:uiPriority w:val="99"/>
    <w:rsid w:val="00120FB6"/>
    <w:rPr>
      <w:rFonts w:ascii="Times New Roman" w:hAnsi="Times New Roman"/>
      <w:sz w:val="24"/>
    </w:rPr>
  </w:style>
  <w:style w:type="paragraph" w:styleId="Ballongtext">
    <w:name w:val="Balloon Text"/>
    <w:basedOn w:val="Normal"/>
    <w:link w:val="BallongtextChar"/>
    <w:uiPriority w:val="99"/>
    <w:semiHidden/>
    <w:unhideWhenUsed/>
    <w:rsid w:val="00120FB6"/>
    <w:rPr>
      <w:rFonts w:ascii="Tahoma" w:hAnsi="Tahoma" w:cs="Tahoma"/>
      <w:sz w:val="16"/>
      <w:szCs w:val="16"/>
    </w:rPr>
  </w:style>
  <w:style w:type="character" w:customStyle="1" w:styleId="BallongtextChar">
    <w:name w:val="Ballongtext Char"/>
    <w:basedOn w:val="Standardstycketeckensnitt"/>
    <w:link w:val="Ballongtext"/>
    <w:uiPriority w:val="99"/>
    <w:semiHidden/>
    <w:rsid w:val="00120FB6"/>
    <w:rPr>
      <w:rFonts w:ascii="Tahoma" w:hAnsi="Tahoma" w:cs="Tahoma"/>
      <w:sz w:val="16"/>
      <w:szCs w:val="16"/>
    </w:rPr>
  </w:style>
  <w:style w:type="character" w:styleId="Hyperlnk">
    <w:name w:val="Hyperlink"/>
    <w:basedOn w:val="Standardstycketeckensnitt"/>
    <w:uiPriority w:val="99"/>
    <w:unhideWhenUsed/>
    <w:rsid w:val="00120FB6"/>
    <w:rPr>
      <w:color w:val="0000FF" w:themeColor="hyperlink"/>
      <w:u w:val="single"/>
    </w:rPr>
  </w:style>
  <w:style w:type="paragraph" w:styleId="Liststycke">
    <w:name w:val="List Paragraph"/>
    <w:basedOn w:val="Normal"/>
    <w:uiPriority w:val="34"/>
    <w:qFormat/>
    <w:rsid w:val="00EB359D"/>
    <w:pPr>
      <w:ind w:left="720"/>
      <w:contextualSpacing/>
    </w:pPr>
    <w:rPr>
      <w:rFonts w:eastAsia="Times New Roman" w:cs="Times New Roman"/>
      <w:szCs w:val="20"/>
      <w:lang w:eastAsia="sv-SE"/>
    </w:rPr>
  </w:style>
  <w:style w:type="character" w:styleId="Kommentarsreferens">
    <w:name w:val="annotation reference"/>
    <w:basedOn w:val="Standardstycketeckensnitt"/>
    <w:uiPriority w:val="99"/>
    <w:semiHidden/>
    <w:unhideWhenUsed/>
    <w:rsid w:val="00EB359D"/>
    <w:rPr>
      <w:sz w:val="16"/>
      <w:szCs w:val="16"/>
    </w:rPr>
  </w:style>
  <w:style w:type="paragraph" w:styleId="Kommentarer">
    <w:name w:val="annotation text"/>
    <w:basedOn w:val="Normal"/>
    <w:link w:val="KommentarerChar"/>
    <w:uiPriority w:val="99"/>
    <w:semiHidden/>
    <w:unhideWhenUsed/>
    <w:rsid w:val="00EB359D"/>
    <w:rPr>
      <w:rFonts w:eastAsia="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EB359D"/>
    <w:rPr>
      <w:rFonts w:ascii="Times New Roman" w:eastAsia="Times New Roman" w:hAnsi="Times New Roman" w:cs="Times New Roman"/>
      <w:sz w:val="20"/>
      <w:szCs w:val="20"/>
      <w:lang w:eastAsia="sv-SE"/>
    </w:rPr>
  </w:style>
  <w:style w:type="character" w:styleId="AnvndHyperlnk">
    <w:name w:val="FollowedHyperlink"/>
    <w:basedOn w:val="Standardstycketeckensnitt"/>
    <w:uiPriority w:val="99"/>
    <w:semiHidden/>
    <w:unhideWhenUsed/>
    <w:rsid w:val="00B674DF"/>
    <w:rPr>
      <w:color w:val="800080" w:themeColor="followedHyperlink"/>
      <w:u w:val="single"/>
    </w:rPr>
  </w:style>
  <w:style w:type="character" w:customStyle="1" w:styleId="Rubrik2Char">
    <w:name w:val="Rubrik 2 Char"/>
    <w:basedOn w:val="Standardstycketeckensnitt"/>
    <w:link w:val="Rubrik2"/>
    <w:uiPriority w:val="9"/>
    <w:rsid w:val="00202977"/>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202977"/>
    <w:rPr>
      <w:rFonts w:asciiTheme="majorHAnsi" w:eastAsiaTheme="majorEastAsia" w:hAnsiTheme="majorHAnsi" w:cstheme="majorBidi"/>
      <w:b/>
      <w:bCs/>
      <w:color w:val="4F81BD" w:themeColor="accent1"/>
      <w:sz w:val="24"/>
    </w:rPr>
  </w:style>
  <w:style w:type="character" w:customStyle="1" w:styleId="Rubrik4Char">
    <w:name w:val="Rubrik 4 Char"/>
    <w:basedOn w:val="Standardstycketeckensnitt"/>
    <w:link w:val="Rubrik4"/>
    <w:uiPriority w:val="9"/>
    <w:rsid w:val="00F30F3F"/>
    <w:rPr>
      <w:rFonts w:asciiTheme="majorHAnsi" w:eastAsiaTheme="majorEastAsia" w:hAnsiTheme="majorHAnsi" w:cstheme="majorBidi"/>
      <w:b/>
      <w:bCs/>
      <w:i/>
      <w:iCs/>
      <w:color w:val="4F81BD" w:themeColor="accent1"/>
      <w:sz w:val="24"/>
    </w:rPr>
  </w:style>
  <w:style w:type="paragraph" w:styleId="Kommentarsmne">
    <w:name w:val="annotation subject"/>
    <w:basedOn w:val="Kommentarer"/>
    <w:next w:val="Kommentarer"/>
    <w:link w:val="KommentarsmneChar"/>
    <w:uiPriority w:val="99"/>
    <w:semiHidden/>
    <w:unhideWhenUsed/>
    <w:rsid w:val="007175BA"/>
    <w:rPr>
      <w:rFonts w:eastAsiaTheme="minorHAnsi" w:cstheme="minorBidi"/>
      <w:b/>
      <w:bCs/>
      <w:lang w:eastAsia="en-US"/>
    </w:rPr>
  </w:style>
  <w:style w:type="character" w:customStyle="1" w:styleId="KommentarsmneChar">
    <w:name w:val="Kommentarsämne Char"/>
    <w:basedOn w:val="KommentarerChar"/>
    <w:link w:val="Kommentarsmne"/>
    <w:uiPriority w:val="99"/>
    <w:semiHidden/>
    <w:rsid w:val="007175BA"/>
    <w:rPr>
      <w:rFonts w:ascii="Times New Roman" w:eastAsia="Times New Roman" w:hAnsi="Times New Roman" w:cs="Times New Roman"/>
      <w:b/>
      <w:bCs/>
      <w:sz w:val="20"/>
      <w:szCs w:val="20"/>
      <w:lang w:eastAsia="sv-SE"/>
    </w:rPr>
  </w:style>
  <w:style w:type="paragraph" w:styleId="Sidhuvud">
    <w:name w:val="header"/>
    <w:basedOn w:val="Normal"/>
    <w:link w:val="SidhuvudChar"/>
    <w:uiPriority w:val="99"/>
    <w:unhideWhenUsed/>
    <w:rsid w:val="0057069E"/>
    <w:pPr>
      <w:tabs>
        <w:tab w:val="center" w:pos="4513"/>
        <w:tab w:val="right" w:pos="9026"/>
      </w:tabs>
    </w:pPr>
  </w:style>
  <w:style w:type="character" w:customStyle="1" w:styleId="SidhuvudChar">
    <w:name w:val="Sidhuvud Char"/>
    <w:basedOn w:val="Standardstycketeckensnitt"/>
    <w:link w:val="Sidhuvud"/>
    <w:uiPriority w:val="99"/>
    <w:rsid w:val="0057069E"/>
    <w:rPr>
      <w:rFonts w:ascii="Times New Roman" w:hAnsi="Times New Roman"/>
      <w:sz w:val="24"/>
    </w:rPr>
  </w:style>
  <w:style w:type="paragraph" w:customStyle="1" w:styleId="paragraph">
    <w:name w:val="paragraph"/>
    <w:basedOn w:val="Normal"/>
    <w:rsid w:val="00C22BE2"/>
    <w:pPr>
      <w:spacing w:before="100" w:beforeAutospacing="1" w:after="100" w:afterAutospacing="1"/>
    </w:pPr>
    <w:rPr>
      <w:rFonts w:eastAsia="Times New Roman" w:cs="Times New Roman"/>
      <w:szCs w:val="24"/>
      <w:lang w:val="en-US"/>
    </w:rPr>
  </w:style>
  <w:style w:type="character" w:customStyle="1" w:styleId="normaltextrun">
    <w:name w:val="normaltextrun"/>
    <w:basedOn w:val="Standardstycketeckensnitt"/>
    <w:rsid w:val="00C22BE2"/>
  </w:style>
  <w:style w:type="character" w:customStyle="1" w:styleId="eop">
    <w:name w:val="eop"/>
    <w:basedOn w:val="Standardstycketeckensnitt"/>
    <w:rsid w:val="00C22BE2"/>
  </w:style>
  <w:style w:type="character" w:customStyle="1" w:styleId="UnresolvedMention1">
    <w:name w:val="Unresolved Mention1"/>
    <w:basedOn w:val="Standardstycketeckensnitt"/>
    <w:uiPriority w:val="99"/>
    <w:semiHidden/>
    <w:unhideWhenUsed/>
    <w:rsid w:val="009209C0"/>
    <w:rPr>
      <w:color w:val="605E5C"/>
      <w:shd w:val="clear" w:color="auto" w:fill="E1DFDD"/>
    </w:rPr>
  </w:style>
  <w:style w:type="character" w:customStyle="1" w:styleId="Rubrik1Char">
    <w:name w:val="Rubrik 1 Char"/>
    <w:basedOn w:val="Standardstycketeckensnitt"/>
    <w:link w:val="Rubrik1"/>
    <w:uiPriority w:val="9"/>
    <w:rsid w:val="001803E4"/>
    <w:rPr>
      <w:rFonts w:asciiTheme="majorHAnsi" w:eastAsiaTheme="majorEastAsia" w:hAnsiTheme="majorHAnsi" w:cstheme="majorBidi"/>
      <w:color w:val="365F91" w:themeColor="accent1" w:themeShade="BF"/>
      <w:sz w:val="32"/>
      <w:szCs w:val="32"/>
    </w:rPr>
  </w:style>
  <w:style w:type="paragraph" w:styleId="Oformateradtext">
    <w:name w:val="Plain Text"/>
    <w:basedOn w:val="Normal"/>
    <w:link w:val="OformateradtextChar"/>
    <w:uiPriority w:val="99"/>
    <w:semiHidden/>
    <w:unhideWhenUsed/>
    <w:rsid w:val="00397D19"/>
    <w:rPr>
      <w:rFonts w:ascii="Calibri" w:hAnsi="Calibri"/>
      <w:sz w:val="22"/>
      <w:szCs w:val="21"/>
    </w:rPr>
  </w:style>
  <w:style w:type="character" w:customStyle="1" w:styleId="OformateradtextChar">
    <w:name w:val="Oformaterad text Char"/>
    <w:basedOn w:val="Standardstycketeckensnitt"/>
    <w:link w:val="Oformateradtext"/>
    <w:uiPriority w:val="99"/>
    <w:semiHidden/>
    <w:rsid w:val="00397D19"/>
    <w:rPr>
      <w:rFonts w:ascii="Calibri" w:hAnsi="Calibri"/>
      <w:szCs w:val="21"/>
    </w:rPr>
  </w:style>
  <w:style w:type="paragraph" w:customStyle="1" w:styleId="Rubrik10">
    <w:name w:val="Rubrik1"/>
    <w:basedOn w:val="Normal"/>
    <w:rsid w:val="00E92781"/>
    <w:pPr>
      <w:spacing w:before="100" w:beforeAutospacing="1" w:after="100" w:afterAutospacing="1"/>
    </w:pPr>
    <w:rPr>
      <w:rFonts w:eastAsia="Times New Roman" w:cs="Times New Roman"/>
      <w:szCs w:val="24"/>
      <w:lang w:eastAsia="sv-SE"/>
    </w:rPr>
  </w:style>
  <w:style w:type="paragraph" w:customStyle="1" w:styleId="page-range">
    <w:name w:val="page-range"/>
    <w:basedOn w:val="Normal"/>
    <w:rsid w:val="00E92781"/>
    <w:pPr>
      <w:spacing w:before="100" w:beforeAutospacing="1" w:after="100" w:afterAutospacing="1"/>
    </w:pPr>
    <w:rPr>
      <w:rFonts w:eastAsia="Times New Roman" w:cs="Times New Roman"/>
      <w:szCs w:val="24"/>
      <w:lang w:eastAsia="sv-SE"/>
    </w:rPr>
  </w:style>
  <w:style w:type="paragraph" w:customStyle="1" w:styleId="authors">
    <w:name w:val="authors"/>
    <w:basedOn w:val="Normal"/>
    <w:rsid w:val="00E92781"/>
    <w:pPr>
      <w:spacing w:before="100" w:beforeAutospacing="1" w:after="100" w:afterAutospacing="1"/>
    </w:pPr>
    <w:rPr>
      <w:rFonts w:eastAsia="Times New Roman" w:cs="Times New Roman"/>
      <w:szCs w:val="24"/>
      <w:lang w:eastAsia="sv-SE"/>
    </w:rPr>
  </w:style>
  <w:style w:type="paragraph" w:customStyle="1" w:styleId="p1">
    <w:name w:val="p1"/>
    <w:basedOn w:val="Normal"/>
    <w:rsid w:val="00AC6091"/>
    <w:rPr>
      <w:rFonts w:ascii="KorolevLiU" w:hAnsi="KorolevLiU" w:cs="Calibri"/>
      <w:color w:val="000000"/>
      <w:sz w:val="17"/>
      <w:szCs w:val="17"/>
      <w:lang w:eastAsia="sv-SE"/>
    </w:rPr>
  </w:style>
  <w:style w:type="paragraph" w:customStyle="1" w:styleId="p2">
    <w:name w:val="p2"/>
    <w:basedOn w:val="Normal"/>
    <w:rsid w:val="00AC6091"/>
    <w:rPr>
      <w:rFonts w:ascii="KorolevLiU" w:hAnsi="KorolevLiU" w:cs="Calibri"/>
      <w:color w:val="000000"/>
      <w:sz w:val="17"/>
      <w:szCs w:val="17"/>
      <w:lang w:eastAsia="sv-SE"/>
    </w:rPr>
  </w:style>
  <w:style w:type="paragraph" w:customStyle="1" w:styleId="p3">
    <w:name w:val="p3"/>
    <w:basedOn w:val="Normal"/>
    <w:rsid w:val="00AC6091"/>
    <w:rPr>
      <w:rFonts w:ascii="KorolevLiU" w:hAnsi="KorolevLiU" w:cs="Calibri"/>
      <w:color w:val="000000"/>
      <w:sz w:val="17"/>
      <w:szCs w:val="17"/>
      <w:lang w:eastAsia="sv-SE"/>
    </w:rPr>
  </w:style>
  <w:style w:type="character" w:customStyle="1" w:styleId="s2">
    <w:name w:val="s2"/>
    <w:basedOn w:val="Standardstycketeckensnitt"/>
    <w:rsid w:val="00A75F6D"/>
    <w:rPr>
      <w:color w:val="15ABE0"/>
      <w:u w:val="single"/>
    </w:rPr>
  </w:style>
  <w:style w:type="character" w:customStyle="1" w:styleId="s3">
    <w:name w:val="s3"/>
    <w:basedOn w:val="Standardstycketeckensnitt"/>
    <w:rsid w:val="00A75F6D"/>
    <w:rPr>
      <w:u w:val="single"/>
    </w:rPr>
  </w:style>
  <w:style w:type="character" w:customStyle="1" w:styleId="s4">
    <w:name w:val="s4"/>
    <w:basedOn w:val="Standardstycketeckensnitt"/>
    <w:rsid w:val="00A75F6D"/>
    <w:rPr>
      <w:color w:val="15ABE0"/>
    </w:rPr>
  </w:style>
  <w:style w:type="character" w:customStyle="1" w:styleId="s1">
    <w:name w:val="s1"/>
    <w:basedOn w:val="Standardstycketeckensnitt"/>
    <w:rsid w:val="00A75F6D"/>
  </w:style>
  <w:style w:type="character" w:customStyle="1" w:styleId="apple-converted-space">
    <w:name w:val="apple-converted-space"/>
    <w:basedOn w:val="Standardstycketeckensnitt"/>
    <w:rsid w:val="00A75F6D"/>
  </w:style>
  <w:style w:type="character" w:styleId="Olstomnmnande">
    <w:name w:val="Unresolved Mention"/>
    <w:basedOn w:val="Standardstycketeckensnitt"/>
    <w:uiPriority w:val="99"/>
    <w:semiHidden/>
    <w:unhideWhenUsed/>
    <w:rsid w:val="00D97A03"/>
    <w:rPr>
      <w:color w:val="605E5C"/>
      <w:shd w:val="clear" w:color="auto" w:fill="E1DFDD"/>
    </w:rPr>
  </w:style>
  <w:style w:type="paragraph" w:customStyle="1" w:styleId="Body">
    <w:name w:val="Body"/>
    <w:rsid w:val="00DD3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character" w:customStyle="1" w:styleId="None">
    <w:name w:val="None"/>
    <w:rsid w:val="00DD3E49"/>
  </w:style>
  <w:style w:type="table" w:styleId="Tabellrutnt">
    <w:name w:val="Table Grid"/>
    <w:basedOn w:val="Normaltabell"/>
    <w:uiPriority w:val="39"/>
    <w:rsid w:val="00DC2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609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463">
      <w:bodyDiv w:val="1"/>
      <w:marLeft w:val="0"/>
      <w:marRight w:val="0"/>
      <w:marTop w:val="0"/>
      <w:marBottom w:val="0"/>
      <w:divBdr>
        <w:top w:val="none" w:sz="0" w:space="0" w:color="auto"/>
        <w:left w:val="none" w:sz="0" w:space="0" w:color="auto"/>
        <w:bottom w:val="none" w:sz="0" w:space="0" w:color="auto"/>
        <w:right w:val="none" w:sz="0" w:space="0" w:color="auto"/>
      </w:divBdr>
      <w:divsChild>
        <w:div w:id="1796410802">
          <w:marLeft w:val="0"/>
          <w:marRight w:val="0"/>
          <w:marTop w:val="0"/>
          <w:marBottom w:val="0"/>
          <w:divBdr>
            <w:top w:val="none" w:sz="0" w:space="0" w:color="auto"/>
            <w:left w:val="none" w:sz="0" w:space="0" w:color="auto"/>
            <w:bottom w:val="none" w:sz="0" w:space="0" w:color="auto"/>
            <w:right w:val="none" w:sz="0" w:space="0" w:color="auto"/>
          </w:divBdr>
          <w:divsChild>
            <w:div w:id="850992123">
              <w:marLeft w:val="0"/>
              <w:marRight w:val="0"/>
              <w:marTop w:val="0"/>
              <w:marBottom w:val="0"/>
              <w:divBdr>
                <w:top w:val="none" w:sz="0" w:space="0" w:color="auto"/>
                <w:left w:val="none" w:sz="0" w:space="0" w:color="auto"/>
                <w:bottom w:val="none" w:sz="0" w:space="0" w:color="auto"/>
                <w:right w:val="none" w:sz="0" w:space="0" w:color="auto"/>
              </w:divBdr>
              <w:divsChild>
                <w:div w:id="658650887">
                  <w:marLeft w:val="0"/>
                  <w:marRight w:val="0"/>
                  <w:marTop w:val="0"/>
                  <w:marBottom w:val="0"/>
                  <w:divBdr>
                    <w:top w:val="none" w:sz="0" w:space="0" w:color="auto"/>
                    <w:left w:val="none" w:sz="0" w:space="0" w:color="auto"/>
                    <w:bottom w:val="none" w:sz="0" w:space="0" w:color="auto"/>
                    <w:right w:val="none" w:sz="0" w:space="0" w:color="auto"/>
                  </w:divBdr>
                  <w:divsChild>
                    <w:div w:id="2110157856">
                      <w:marLeft w:val="0"/>
                      <w:marRight w:val="0"/>
                      <w:marTop w:val="0"/>
                      <w:marBottom w:val="0"/>
                      <w:divBdr>
                        <w:top w:val="none" w:sz="0" w:space="0" w:color="auto"/>
                        <w:left w:val="none" w:sz="0" w:space="0" w:color="auto"/>
                        <w:bottom w:val="none" w:sz="0" w:space="0" w:color="auto"/>
                        <w:right w:val="none" w:sz="0" w:space="0" w:color="auto"/>
                      </w:divBdr>
                      <w:divsChild>
                        <w:div w:id="782921012">
                          <w:marLeft w:val="0"/>
                          <w:marRight w:val="0"/>
                          <w:marTop w:val="0"/>
                          <w:marBottom w:val="0"/>
                          <w:divBdr>
                            <w:top w:val="none" w:sz="0" w:space="0" w:color="auto"/>
                            <w:left w:val="none" w:sz="0" w:space="0" w:color="auto"/>
                            <w:bottom w:val="none" w:sz="0" w:space="0" w:color="auto"/>
                            <w:right w:val="none" w:sz="0" w:space="0" w:color="auto"/>
                          </w:divBdr>
                          <w:divsChild>
                            <w:div w:id="1235120340">
                              <w:marLeft w:val="0"/>
                              <w:marRight w:val="0"/>
                              <w:marTop w:val="0"/>
                              <w:marBottom w:val="0"/>
                              <w:divBdr>
                                <w:top w:val="none" w:sz="0" w:space="0" w:color="auto"/>
                                <w:left w:val="none" w:sz="0" w:space="0" w:color="auto"/>
                                <w:bottom w:val="none" w:sz="0" w:space="0" w:color="auto"/>
                                <w:right w:val="none" w:sz="0" w:space="0" w:color="auto"/>
                              </w:divBdr>
                              <w:divsChild>
                                <w:div w:id="882328382">
                                  <w:marLeft w:val="0"/>
                                  <w:marRight w:val="0"/>
                                  <w:marTop w:val="0"/>
                                  <w:marBottom w:val="0"/>
                                  <w:divBdr>
                                    <w:top w:val="none" w:sz="0" w:space="0" w:color="auto"/>
                                    <w:left w:val="none" w:sz="0" w:space="0" w:color="auto"/>
                                    <w:bottom w:val="none" w:sz="0" w:space="0" w:color="auto"/>
                                    <w:right w:val="none" w:sz="0" w:space="0" w:color="auto"/>
                                  </w:divBdr>
                                  <w:divsChild>
                                    <w:div w:id="1766460712">
                                      <w:marLeft w:val="0"/>
                                      <w:marRight w:val="0"/>
                                      <w:marTop w:val="0"/>
                                      <w:marBottom w:val="0"/>
                                      <w:divBdr>
                                        <w:top w:val="none" w:sz="0" w:space="0" w:color="auto"/>
                                        <w:left w:val="none" w:sz="0" w:space="0" w:color="auto"/>
                                        <w:bottom w:val="none" w:sz="0" w:space="0" w:color="auto"/>
                                        <w:right w:val="none" w:sz="0" w:space="0" w:color="auto"/>
                                      </w:divBdr>
                                      <w:divsChild>
                                        <w:div w:id="830561116">
                                          <w:marLeft w:val="0"/>
                                          <w:marRight w:val="0"/>
                                          <w:marTop w:val="0"/>
                                          <w:marBottom w:val="0"/>
                                          <w:divBdr>
                                            <w:top w:val="none" w:sz="0" w:space="0" w:color="auto"/>
                                            <w:left w:val="none" w:sz="0" w:space="0" w:color="auto"/>
                                            <w:bottom w:val="none" w:sz="0" w:space="0" w:color="auto"/>
                                            <w:right w:val="none" w:sz="0" w:space="0" w:color="auto"/>
                                          </w:divBdr>
                                          <w:divsChild>
                                            <w:div w:id="806121831">
                                              <w:marLeft w:val="0"/>
                                              <w:marRight w:val="0"/>
                                              <w:marTop w:val="0"/>
                                              <w:marBottom w:val="0"/>
                                              <w:divBdr>
                                                <w:top w:val="none" w:sz="0" w:space="0" w:color="auto"/>
                                                <w:left w:val="none" w:sz="0" w:space="0" w:color="auto"/>
                                                <w:bottom w:val="none" w:sz="0" w:space="0" w:color="auto"/>
                                                <w:right w:val="none" w:sz="0" w:space="0" w:color="auto"/>
                                              </w:divBdr>
                                              <w:divsChild>
                                                <w:div w:id="2088067690">
                                                  <w:marLeft w:val="0"/>
                                                  <w:marRight w:val="0"/>
                                                  <w:marTop w:val="0"/>
                                                  <w:marBottom w:val="0"/>
                                                  <w:divBdr>
                                                    <w:top w:val="none" w:sz="0" w:space="0" w:color="auto"/>
                                                    <w:left w:val="none" w:sz="0" w:space="0" w:color="auto"/>
                                                    <w:bottom w:val="none" w:sz="0" w:space="0" w:color="auto"/>
                                                    <w:right w:val="none" w:sz="0" w:space="0" w:color="auto"/>
                                                  </w:divBdr>
                                                  <w:divsChild>
                                                    <w:div w:id="1989941556">
                                                      <w:marLeft w:val="0"/>
                                                      <w:marRight w:val="0"/>
                                                      <w:marTop w:val="0"/>
                                                      <w:marBottom w:val="0"/>
                                                      <w:divBdr>
                                                        <w:top w:val="none" w:sz="0" w:space="0" w:color="auto"/>
                                                        <w:left w:val="none" w:sz="0" w:space="0" w:color="auto"/>
                                                        <w:bottom w:val="none" w:sz="0" w:space="0" w:color="auto"/>
                                                        <w:right w:val="none" w:sz="0" w:space="0" w:color="auto"/>
                                                      </w:divBdr>
                                                      <w:divsChild>
                                                        <w:div w:id="423231574">
                                                          <w:marLeft w:val="0"/>
                                                          <w:marRight w:val="0"/>
                                                          <w:marTop w:val="0"/>
                                                          <w:marBottom w:val="0"/>
                                                          <w:divBdr>
                                                            <w:top w:val="none" w:sz="0" w:space="0" w:color="auto"/>
                                                            <w:left w:val="none" w:sz="0" w:space="0" w:color="auto"/>
                                                            <w:bottom w:val="none" w:sz="0" w:space="0" w:color="auto"/>
                                                            <w:right w:val="none" w:sz="0" w:space="0" w:color="auto"/>
                                                          </w:divBdr>
                                                          <w:divsChild>
                                                            <w:div w:id="1463498743">
                                                              <w:marLeft w:val="0"/>
                                                              <w:marRight w:val="150"/>
                                                              <w:marTop w:val="0"/>
                                                              <w:marBottom w:val="150"/>
                                                              <w:divBdr>
                                                                <w:top w:val="none" w:sz="0" w:space="0" w:color="auto"/>
                                                                <w:left w:val="none" w:sz="0" w:space="0" w:color="auto"/>
                                                                <w:bottom w:val="none" w:sz="0" w:space="0" w:color="auto"/>
                                                                <w:right w:val="none" w:sz="0" w:space="0" w:color="auto"/>
                                                              </w:divBdr>
                                                              <w:divsChild>
                                                                <w:div w:id="1229151851">
                                                                  <w:marLeft w:val="0"/>
                                                                  <w:marRight w:val="0"/>
                                                                  <w:marTop w:val="0"/>
                                                                  <w:marBottom w:val="0"/>
                                                                  <w:divBdr>
                                                                    <w:top w:val="none" w:sz="0" w:space="0" w:color="auto"/>
                                                                    <w:left w:val="none" w:sz="0" w:space="0" w:color="auto"/>
                                                                    <w:bottom w:val="none" w:sz="0" w:space="0" w:color="auto"/>
                                                                    <w:right w:val="none" w:sz="0" w:space="0" w:color="auto"/>
                                                                  </w:divBdr>
                                                                  <w:divsChild>
                                                                    <w:div w:id="388455082">
                                                                      <w:marLeft w:val="0"/>
                                                                      <w:marRight w:val="0"/>
                                                                      <w:marTop w:val="0"/>
                                                                      <w:marBottom w:val="0"/>
                                                                      <w:divBdr>
                                                                        <w:top w:val="none" w:sz="0" w:space="0" w:color="auto"/>
                                                                        <w:left w:val="none" w:sz="0" w:space="0" w:color="auto"/>
                                                                        <w:bottom w:val="none" w:sz="0" w:space="0" w:color="auto"/>
                                                                        <w:right w:val="none" w:sz="0" w:space="0" w:color="auto"/>
                                                                      </w:divBdr>
                                                                      <w:divsChild>
                                                                        <w:div w:id="1012991327">
                                                                          <w:marLeft w:val="0"/>
                                                                          <w:marRight w:val="0"/>
                                                                          <w:marTop w:val="0"/>
                                                                          <w:marBottom w:val="0"/>
                                                                          <w:divBdr>
                                                                            <w:top w:val="none" w:sz="0" w:space="0" w:color="auto"/>
                                                                            <w:left w:val="none" w:sz="0" w:space="0" w:color="auto"/>
                                                                            <w:bottom w:val="none" w:sz="0" w:space="0" w:color="auto"/>
                                                                            <w:right w:val="none" w:sz="0" w:space="0" w:color="auto"/>
                                                                          </w:divBdr>
                                                                          <w:divsChild>
                                                                            <w:div w:id="1420175468">
                                                                              <w:marLeft w:val="0"/>
                                                                              <w:marRight w:val="0"/>
                                                                              <w:marTop w:val="0"/>
                                                                              <w:marBottom w:val="0"/>
                                                                              <w:divBdr>
                                                                                <w:top w:val="none" w:sz="0" w:space="0" w:color="auto"/>
                                                                                <w:left w:val="none" w:sz="0" w:space="0" w:color="auto"/>
                                                                                <w:bottom w:val="none" w:sz="0" w:space="0" w:color="auto"/>
                                                                                <w:right w:val="none" w:sz="0" w:space="0" w:color="auto"/>
                                                                              </w:divBdr>
                                                                              <w:divsChild>
                                                                                <w:div w:id="1648558739">
                                                                                  <w:marLeft w:val="0"/>
                                                                                  <w:marRight w:val="0"/>
                                                                                  <w:marTop w:val="0"/>
                                                                                  <w:marBottom w:val="0"/>
                                                                                  <w:divBdr>
                                                                                    <w:top w:val="none" w:sz="0" w:space="0" w:color="auto"/>
                                                                                    <w:left w:val="none" w:sz="0" w:space="0" w:color="auto"/>
                                                                                    <w:bottom w:val="none" w:sz="0" w:space="0" w:color="auto"/>
                                                                                    <w:right w:val="none" w:sz="0" w:space="0" w:color="auto"/>
                                                                                  </w:divBdr>
                                                                                  <w:divsChild>
                                                                                    <w:div w:id="1389691651">
                                                                                      <w:marLeft w:val="0"/>
                                                                                      <w:marRight w:val="0"/>
                                                                                      <w:marTop w:val="0"/>
                                                                                      <w:marBottom w:val="0"/>
                                                                                      <w:divBdr>
                                                                                        <w:top w:val="none" w:sz="0" w:space="0" w:color="auto"/>
                                                                                        <w:left w:val="none" w:sz="0" w:space="0" w:color="auto"/>
                                                                                        <w:bottom w:val="none" w:sz="0" w:space="0" w:color="auto"/>
                                                                                        <w:right w:val="none" w:sz="0" w:space="0" w:color="auto"/>
                                                                                      </w:divBdr>
                                                                                    </w:div>
                                                                                    <w:div w:id="185605260">
                                                                                      <w:marLeft w:val="0"/>
                                                                                      <w:marRight w:val="0"/>
                                                                                      <w:marTop w:val="0"/>
                                                                                      <w:marBottom w:val="0"/>
                                                                                      <w:divBdr>
                                                                                        <w:top w:val="none" w:sz="0" w:space="0" w:color="auto"/>
                                                                                        <w:left w:val="none" w:sz="0" w:space="0" w:color="auto"/>
                                                                                        <w:bottom w:val="none" w:sz="0" w:space="0" w:color="auto"/>
                                                                                        <w:right w:val="none" w:sz="0" w:space="0" w:color="auto"/>
                                                                                      </w:divBdr>
                                                                                    </w:div>
                                                                                    <w:div w:id="1148939482">
                                                                                      <w:marLeft w:val="0"/>
                                                                                      <w:marRight w:val="0"/>
                                                                                      <w:marTop w:val="0"/>
                                                                                      <w:marBottom w:val="0"/>
                                                                                      <w:divBdr>
                                                                                        <w:top w:val="none" w:sz="0" w:space="0" w:color="auto"/>
                                                                                        <w:left w:val="none" w:sz="0" w:space="0" w:color="auto"/>
                                                                                        <w:bottom w:val="none" w:sz="0" w:space="0" w:color="auto"/>
                                                                                        <w:right w:val="none" w:sz="0" w:space="0" w:color="auto"/>
                                                                                      </w:divBdr>
                                                                                    </w:div>
                                                                                    <w:div w:id="554896410">
                                                                                      <w:marLeft w:val="0"/>
                                                                                      <w:marRight w:val="0"/>
                                                                                      <w:marTop w:val="0"/>
                                                                                      <w:marBottom w:val="0"/>
                                                                                      <w:divBdr>
                                                                                        <w:top w:val="none" w:sz="0" w:space="0" w:color="auto"/>
                                                                                        <w:left w:val="none" w:sz="0" w:space="0" w:color="auto"/>
                                                                                        <w:bottom w:val="none" w:sz="0" w:space="0" w:color="auto"/>
                                                                                        <w:right w:val="none" w:sz="0" w:space="0" w:color="auto"/>
                                                                                      </w:divBdr>
                                                                                    </w:div>
                                                                                    <w:div w:id="13660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941942">
      <w:bodyDiv w:val="1"/>
      <w:marLeft w:val="0"/>
      <w:marRight w:val="0"/>
      <w:marTop w:val="0"/>
      <w:marBottom w:val="0"/>
      <w:divBdr>
        <w:top w:val="none" w:sz="0" w:space="0" w:color="auto"/>
        <w:left w:val="none" w:sz="0" w:space="0" w:color="auto"/>
        <w:bottom w:val="none" w:sz="0" w:space="0" w:color="auto"/>
        <w:right w:val="none" w:sz="0" w:space="0" w:color="auto"/>
      </w:divBdr>
    </w:div>
    <w:div w:id="341396826">
      <w:bodyDiv w:val="1"/>
      <w:marLeft w:val="0"/>
      <w:marRight w:val="0"/>
      <w:marTop w:val="0"/>
      <w:marBottom w:val="0"/>
      <w:divBdr>
        <w:top w:val="none" w:sz="0" w:space="0" w:color="auto"/>
        <w:left w:val="none" w:sz="0" w:space="0" w:color="auto"/>
        <w:bottom w:val="none" w:sz="0" w:space="0" w:color="auto"/>
        <w:right w:val="none" w:sz="0" w:space="0" w:color="auto"/>
      </w:divBdr>
    </w:div>
    <w:div w:id="397754740">
      <w:bodyDiv w:val="1"/>
      <w:marLeft w:val="0"/>
      <w:marRight w:val="0"/>
      <w:marTop w:val="0"/>
      <w:marBottom w:val="0"/>
      <w:divBdr>
        <w:top w:val="none" w:sz="0" w:space="0" w:color="auto"/>
        <w:left w:val="none" w:sz="0" w:space="0" w:color="auto"/>
        <w:bottom w:val="none" w:sz="0" w:space="0" w:color="auto"/>
        <w:right w:val="none" w:sz="0" w:space="0" w:color="auto"/>
      </w:divBdr>
    </w:div>
    <w:div w:id="476533451">
      <w:bodyDiv w:val="1"/>
      <w:marLeft w:val="0"/>
      <w:marRight w:val="0"/>
      <w:marTop w:val="0"/>
      <w:marBottom w:val="0"/>
      <w:divBdr>
        <w:top w:val="none" w:sz="0" w:space="0" w:color="auto"/>
        <w:left w:val="none" w:sz="0" w:space="0" w:color="auto"/>
        <w:bottom w:val="none" w:sz="0" w:space="0" w:color="auto"/>
        <w:right w:val="none" w:sz="0" w:space="0" w:color="auto"/>
      </w:divBdr>
    </w:div>
    <w:div w:id="650328197">
      <w:bodyDiv w:val="1"/>
      <w:marLeft w:val="0"/>
      <w:marRight w:val="0"/>
      <w:marTop w:val="0"/>
      <w:marBottom w:val="0"/>
      <w:divBdr>
        <w:top w:val="none" w:sz="0" w:space="0" w:color="auto"/>
        <w:left w:val="none" w:sz="0" w:space="0" w:color="auto"/>
        <w:bottom w:val="none" w:sz="0" w:space="0" w:color="auto"/>
        <w:right w:val="none" w:sz="0" w:space="0" w:color="auto"/>
      </w:divBdr>
    </w:div>
    <w:div w:id="657199032">
      <w:bodyDiv w:val="1"/>
      <w:marLeft w:val="0"/>
      <w:marRight w:val="0"/>
      <w:marTop w:val="0"/>
      <w:marBottom w:val="0"/>
      <w:divBdr>
        <w:top w:val="none" w:sz="0" w:space="0" w:color="auto"/>
        <w:left w:val="none" w:sz="0" w:space="0" w:color="auto"/>
        <w:bottom w:val="none" w:sz="0" w:space="0" w:color="auto"/>
        <w:right w:val="none" w:sz="0" w:space="0" w:color="auto"/>
      </w:divBdr>
    </w:div>
    <w:div w:id="672998817">
      <w:bodyDiv w:val="1"/>
      <w:marLeft w:val="0"/>
      <w:marRight w:val="0"/>
      <w:marTop w:val="0"/>
      <w:marBottom w:val="0"/>
      <w:divBdr>
        <w:top w:val="none" w:sz="0" w:space="0" w:color="auto"/>
        <w:left w:val="none" w:sz="0" w:space="0" w:color="auto"/>
        <w:bottom w:val="none" w:sz="0" w:space="0" w:color="auto"/>
        <w:right w:val="none" w:sz="0" w:space="0" w:color="auto"/>
      </w:divBdr>
    </w:div>
    <w:div w:id="697238486">
      <w:bodyDiv w:val="1"/>
      <w:marLeft w:val="0"/>
      <w:marRight w:val="0"/>
      <w:marTop w:val="0"/>
      <w:marBottom w:val="0"/>
      <w:divBdr>
        <w:top w:val="none" w:sz="0" w:space="0" w:color="auto"/>
        <w:left w:val="none" w:sz="0" w:space="0" w:color="auto"/>
        <w:bottom w:val="none" w:sz="0" w:space="0" w:color="auto"/>
        <w:right w:val="none" w:sz="0" w:space="0" w:color="auto"/>
      </w:divBdr>
    </w:div>
    <w:div w:id="812790120">
      <w:bodyDiv w:val="1"/>
      <w:marLeft w:val="0"/>
      <w:marRight w:val="0"/>
      <w:marTop w:val="0"/>
      <w:marBottom w:val="0"/>
      <w:divBdr>
        <w:top w:val="none" w:sz="0" w:space="0" w:color="auto"/>
        <w:left w:val="none" w:sz="0" w:space="0" w:color="auto"/>
        <w:bottom w:val="none" w:sz="0" w:space="0" w:color="auto"/>
        <w:right w:val="none" w:sz="0" w:space="0" w:color="auto"/>
      </w:divBdr>
    </w:div>
    <w:div w:id="895240725">
      <w:bodyDiv w:val="1"/>
      <w:marLeft w:val="0"/>
      <w:marRight w:val="0"/>
      <w:marTop w:val="0"/>
      <w:marBottom w:val="0"/>
      <w:divBdr>
        <w:top w:val="none" w:sz="0" w:space="0" w:color="auto"/>
        <w:left w:val="none" w:sz="0" w:space="0" w:color="auto"/>
        <w:bottom w:val="none" w:sz="0" w:space="0" w:color="auto"/>
        <w:right w:val="none" w:sz="0" w:space="0" w:color="auto"/>
      </w:divBdr>
    </w:div>
    <w:div w:id="973095677">
      <w:bodyDiv w:val="1"/>
      <w:marLeft w:val="0"/>
      <w:marRight w:val="0"/>
      <w:marTop w:val="0"/>
      <w:marBottom w:val="0"/>
      <w:divBdr>
        <w:top w:val="none" w:sz="0" w:space="0" w:color="auto"/>
        <w:left w:val="none" w:sz="0" w:space="0" w:color="auto"/>
        <w:bottom w:val="none" w:sz="0" w:space="0" w:color="auto"/>
        <w:right w:val="none" w:sz="0" w:space="0" w:color="auto"/>
      </w:divBdr>
    </w:div>
    <w:div w:id="1477339379">
      <w:bodyDiv w:val="1"/>
      <w:marLeft w:val="0"/>
      <w:marRight w:val="0"/>
      <w:marTop w:val="0"/>
      <w:marBottom w:val="0"/>
      <w:divBdr>
        <w:top w:val="none" w:sz="0" w:space="0" w:color="auto"/>
        <w:left w:val="none" w:sz="0" w:space="0" w:color="auto"/>
        <w:bottom w:val="none" w:sz="0" w:space="0" w:color="auto"/>
        <w:right w:val="none" w:sz="0" w:space="0" w:color="auto"/>
      </w:divBdr>
    </w:div>
    <w:div w:id="1590192205">
      <w:bodyDiv w:val="1"/>
      <w:marLeft w:val="0"/>
      <w:marRight w:val="0"/>
      <w:marTop w:val="0"/>
      <w:marBottom w:val="0"/>
      <w:divBdr>
        <w:top w:val="none" w:sz="0" w:space="0" w:color="auto"/>
        <w:left w:val="none" w:sz="0" w:space="0" w:color="auto"/>
        <w:bottom w:val="none" w:sz="0" w:space="0" w:color="auto"/>
        <w:right w:val="none" w:sz="0" w:space="0" w:color="auto"/>
      </w:divBdr>
    </w:div>
    <w:div w:id="1590579125">
      <w:bodyDiv w:val="1"/>
      <w:marLeft w:val="0"/>
      <w:marRight w:val="0"/>
      <w:marTop w:val="0"/>
      <w:marBottom w:val="0"/>
      <w:divBdr>
        <w:top w:val="none" w:sz="0" w:space="0" w:color="auto"/>
        <w:left w:val="none" w:sz="0" w:space="0" w:color="auto"/>
        <w:bottom w:val="none" w:sz="0" w:space="0" w:color="auto"/>
        <w:right w:val="none" w:sz="0" w:space="0" w:color="auto"/>
      </w:divBdr>
    </w:div>
    <w:div w:id="1606814202">
      <w:bodyDiv w:val="1"/>
      <w:marLeft w:val="0"/>
      <w:marRight w:val="0"/>
      <w:marTop w:val="0"/>
      <w:marBottom w:val="0"/>
      <w:divBdr>
        <w:top w:val="none" w:sz="0" w:space="0" w:color="auto"/>
        <w:left w:val="none" w:sz="0" w:space="0" w:color="auto"/>
        <w:bottom w:val="none" w:sz="0" w:space="0" w:color="auto"/>
        <w:right w:val="none" w:sz="0" w:space="0" w:color="auto"/>
      </w:divBdr>
      <w:divsChild>
        <w:div w:id="734738592">
          <w:marLeft w:val="0"/>
          <w:marRight w:val="0"/>
          <w:marTop w:val="0"/>
          <w:marBottom w:val="0"/>
          <w:divBdr>
            <w:top w:val="none" w:sz="0" w:space="0" w:color="auto"/>
            <w:left w:val="none" w:sz="0" w:space="0" w:color="auto"/>
            <w:bottom w:val="none" w:sz="0" w:space="0" w:color="auto"/>
            <w:right w:val="none" w:sz="0" w:space="0" w:color="auto"/>
          </w:divBdr>
          <w:divsChild>
            <w:div w:id="331374173">
              <w:marLeft w:val="0"/>
              <w:marRight w:val="0"/>
              <w:marTop w:val="0"/>
              <w:marBottom w:val="0"/>
              <w:divBdr>
                <w:top w:val="none" w:sz="0" w:space="0" w:color="auto"/>
                <w:left w:val="none" w:sz="0" w:space="0" w:color="auto"/>
                <w:bottom w:val="none" w:sz="0" w:space="0" w:color="auto"/>
                <w:right w:val="none" w:sz="0" w:space="0" w:color="auto"/>
              </w:divBdr>
              <w:divsChild>
                <w:div w:id="894465002">
                  <w:marLeft w:val="0"/>
                  <w:marRight w:val="0"/>
                  <w:marTop w:val="0"/>
                  <w:marBottom w:val="0"/>
                  <w:divBdr>
                    <w:top w:val="none" w:sz="0" w:space="0" w:color="auto"/>
                    <w:left w:val="none" w:sz="0" w:space="0" w:color="auto"/>
                    <w:bottom w:val="none" w:sz="0" w:space="0" w:color="auto"/>
                    <w:right w:val="none" w:sz="0" w:space="0" w:color="auto"/>
                  </w:divBdr>
                  <w:divsChild>
                    <w:div w:id="579607799">
                      <w:marLeft w:val="0"/>
                      <w:marRight w:val="0"/>
                      <w:marTop w:val="0"/>
                      <w:marBottom w:val="0"/>
                      <w:divBdr>
                        <w:top w:val="none" w:sz="0" w:space="0" w:color="auto"/>
                        <w:left w:val="none" w:sz="0" w:space="0" w:color="auto"/>
                        <w:bottom w:val="none" w:sz="0" w:space="0" w:color="auto"/>
                        <w:right w:val="none" w:sz="0" w:space="0" w:color="auto"/>
                      </w:divBdr>
                      <w:divsChild>
                        <w:div w:id="242449975">
                          <w:marLeft w:val="0"/>
                          <w:marRight w:val="0"/>
                          <w:marTop w:val="0"/>
                          <w:marBottom w:val="0"/>
                          <w:divBdr>
                            <w:top w:val="none" w:sz="0" w:space="0" w:color="auto"/>
                            <w:left w:val="none" w:sz="0" w:space="0" w:color="auto"/>
                            <w:bottom w:val="none" w:sz="0" w:space="0" w:color="auto"/>
                            <w:right w:val="none" w:sz="0" w:space="0" w:color="auto"/>
                          </w:divBdr>
                          <w:divsChild>
                            <w:div w:id="2071730949">
                              <w:marLeft w:val="0"/>
                              <w:marRight w:val="0"/>
                              <w:marTop w:val="0"/>
                              <w:marBottom w:val="0"/>
                              <w:divBdr>
                                <w:top w:val="none" w:sz="0" w:space="0" w:color="auto"/>
                                <w:left w:val="none" w:sz="0" w:space="0" w:color="auto"/>
                                <w:bottom w:val="none" w:sz="0" w:space="0" w:color="auto"/>
                                <w:right w:val="none" w:sz="0" w:space="0" w:color="auto"/>
                              </w:divBdr>
                              <w:divsChild>
                                <w:div w:id="1199006660">
                                  <w:marLeft w:val="0"/>
                                  <w:marRight w:val="0"/>
                                  <w:marTop w:val="0"/>
                                  <w:marBottom w:val="0"/>
                                  <w:divBdr>
                                    <w:top w:val="none" w:sz="0" w:space="0" w:color="auto"/>
                                    <w:left w:val="none" w:sz="0" w:space="0" w:color="auto"/>
                                    <w:bottom w:val="none" w:sz="0" w:space="0" w:color="auto"/>
                                    <w:right w:val="none" w:sz="0" w:space="0" w:color="auto"/>
                                  </w:divBdr>
                                  <w:divsChild>
                                    <w:div w:id="1911378618">
                                      <w:marLeft w:val="0"/>
                                      <w:marRight w:val="0"/>
                                      <w:marTop w:val="0"/>
                                      <w:marBottom w:val="0"/>
                                      <w:divBdr>
                                        <w:top w:val="none" w:sz="0" w:space="0" w:color="auto"/>
                                        <w:left w:val="none" w:sz="0" w:space="0" w:color="auto"/>
                                        <w:bottom w:val="none" w:sz="0" w:space="0" w:color="auto"/>
                                        <w:right w:val="none" w:sz="0" w:space="0" w:color="auto"/>
                                      </w:divBdr>
                                      <w:divsChild>
                                        <w:div w:id="259988632">
                                          <w:marLeft w:val="0"/>
                                          <w:marRight w:val="0"/>
                                          <w:marTop w:val="0"/>
                                          <w:marBottom w:val="0"/>
                                          <w:divBdr>
                                            <w:top w:val="none" w:sz="0" w:space="0" w:color="auto"/>
                                            <w:left w:val="none" w:sz="0" w:space="0" w:color="auto"/>
                                            <w:bottom w:val="none" w:sz="0" w:space="0" w:color="auto"/>
                                            <w:right w:val="none" w:sz="0" w:space="0" w:color="auto"/>
                                          </w:divBdr>
                                          <w:divsChild>
                                            <w:div w:id="814830822">
                                              <w:marLeft w:val="0"/>
                                              <w:marRight w:val="0"/>
                                              <w:marTop w:val="0"/>
                                              <w:marBottom w:val="0"/>
                                              <w:divBdr>
                                                <w:top w:val="none" w:sz="0" w:space="0" w:color="auto"/>
                                                <w:left w:val="none" w:sz="0" w:space="0" w:color="auto"/>
                                                <w:bottom w:val="none" w:sz="0" w:space="0" w:color="auto"/>
                                                <w:right w:val="none" w:sz="0" w:space="0" w:color="auto"/>
                                              </w:divBdr>
                                              <w:divsChild>
                                                <w:div w:id="423918061">
                                                  <w:marLeft w:val="0"/>
                                                  <w:marRight w:val="0"/>
                                                  <w:marTop w:val="0"/>
                                                  <w:marBottom w:val="0"/>
                                                  <w:divBdr>
                                                    <w:top w:val="none" w:sz="0" w:space="0" w:color="auto"/>
                                                    <w:left w:val="none" w:sz="0" w:space="0" w:color="auto"/>
                                                    <w:bottom w:val="none" w:sz="0" w:space="0" w:color="auto"/>
                                                    <w:right w:val="none" w:sz="0" w:space="0" w:color="auto"/>
                                                  </w:divBdr>
                                                  <w:divsChild>
                                                    <w:div w:id="447747621">
                                                      <w:marLeft w:val="0"/>
                                                      <w:marRight w:val="0"/>
                                                      <w:marTop w:val="0"/>
                                                      <w:marBottom w:val="0"/>
                                                      <w:divBdr>
                                                        <w:top w:val="none" w:sz="0" w:space="0" w:color="auto"/>
                                                        <w:left w:val="none" w:sz="0" w:space="0" w:color="auto"/>
                                                        <w:bottom w:val="none" w:sz="0" w:space="0" w:color="auto"/>
                                                        <w:right w:val="none" w:sz="0" w:space="0" w:color="auto"/>
                                                      </w:divBdr>
                                                      <w:divsChild>
                                                        <w:div w:id="1032993086">
                                                          <w:marLeft w:val="0"/>
                                                          <w:marRight w:val="0"/>
                                                          <w:marTop w:val="0"/>
                                                          <w:marBottom w:val="0"/>
                                                          <w:divBdr>
                                                            <w:top w:val="none" w:sz="0" w:space="0" w:color="auto"/>
                                                            <w:left w:val="none" w:sz="0" w:space="0" w:color="auto"/>
                                                            <w:bottom w:val="none" w:sz="0" w:space="0" w:color="auto"/>
                                                            <w:right w:val="none" w:sz="0" w:space="0" w:color="auto"/>
                                                          </w:divBdr>
                                                          <w:divsChild>
                                                            <w:div w:id="1395663466">
                                                              <w:marLeft w:val="0"/>
                                                              <w:marRight w:val="150"/>
                                                              <w:marTop w:val="0"/>
                                                              <w:marBottom w:val="150"/>
                                                              <w:divBdr>
                                                                <w:top w:val="none" w:sz="0" w:space="0" w:color="auto"/>
                                                                <w:left w:val="none" w:sz="0" w:space="0" w:color="auto"/>
                                                                <w:bottom w:val="none" w:sz="0" w:space="0" w:color="auto"/>
                                                                <w:right w:val="none" w:sz="0" w:space="0" w:color="auto"/>
                                                              </w:divBdr>
                                                              <w:divsChild>
                                                                <w:div w:id="1798641634">
                                                                  <w:marLeft w:val="0"/>
                                                                  <w:marRight w:val="0"/>
                                                                  <w:marTop w:val="0"/>
                                                                  <w:marBottom w:val="0"/>
                                                                  <w:divBdr>
                                                                    <w:top w:val="none" w:sz="0" w:space="0" w:color="auto"/>
                                                                    <w:left w:val="none" w:sz="0" w:space="0" w:color="auto"/>
                                                                    <w:bottom w:val="none" w:sz="0" w:space="0" w:color="auto"/>
                                                                    <w:right w:val="none" w:sz="0" w:space="0" w:color="auto"/>
                                                                  </w:divBdr>
                                                                  <w:divsChild>
                                                                    <w:div w:id="990401728">
                                                                      <w:marLeft w:val="0"/>
                                                                      <w:marRight w:val="0"/>
                                                                      <w:marTop w:val="0"/>
                                                                      <w:marBottom w:val="0"/>
                                                                      <w:divBdr>
                                                                        <w:top w:val="none" w:sz="0" w:space="0" w:color="auto"/>
                                                                        <w:left w:val="none" w:sz="0" w:space="0" w:color="auto"/>
                                                                        <w:bottom w:val="none" w:sz="0" w:space="0" w:color="auto"/>
                                                                        <w:right w:val="none" w:sz="0" w:space="0" w:color="auto"/>
                                                                      </w:divBdr>
                                                                      <w:divsChild>
                                                                        <w:div w:id="1422525865">
                                                                          <w:marLeft w:val="0"/>
                                                                          <w:marRight w:val="0"/>
                                                                          <w:marTop w:val="0"/>
                                                                          <w:marBottom w:val="0"/>
                                                                          <w:divBdr>
                                                                            <w:top w:val="none" w:sz="0" w:space="0" w:color="auto"/>
                                                                            <w:left w:val="none" w:sz="0" w:space="0" w:color="auto"/>
                                                                            <w:bottom w:val="none" w:sz="0" w:space="0" w:color="auto"/>
                                                                            <w:right w:val="none" w:sz="0" w:space="0" w:color="auto"/>
                                                                          </w:divBdr>
                                                                          <w:divsChild>
                                                                            <w:div w:id="135882738">
                                                                              <w:marLeft w:val="0"/>
                                                                              <w:marRight w:val="0"/>
                                                                              <w:marTop w:val="0"/>
                                                                              <w:marBottom w:val="0"/>
                                                                              <w:divBdr>
                                                                                <w:top w:val="none" w:sz="0" w:space="0" w:color="auto"/>
                                                                                <w:left w:val="none" w:sz="0" w:space="0" w:color="auto"/>
                                                                                <w:bottom w:val="none" w:sz="0" w:space="0" w:color="auto"/>
                                                                                <w:right w:val="none" w:sz="0" w:space="0" w:color="auto"/>
                                                                              </w:divBdr>
                                                                              <w:divsChild>
                                                                                <w:div w:id="160246023">
                                                                                  <w:marLeft w:val="0"/>
                                                                                  <w:marRight w:val="0"/>
                                                                                  <w:marTop w:val="0"/>
                                                                                  <w:marBottom w:val="0"/>
                                                                                  <w:divBdr>
                                                                                    <w:top w:val="none" w:sz="0" w:space="0" w:color="auto"/>
                                                                                    <w:left w:val="none" w:sz="0" w:space="0" w:color="auto"/>
                                                                                    <w:bottom w:val="none" w:sz="0" w:space="0" w:color="auto"/>
                                                                                    <w:right w:val="none" w:sz="0" w:space="0" w:color="auto"/>
                                                                                  </w:divBdr>
                                                                                  <w:divsChild>
                                                                                    <w:div w:id="140586322">
                                                                                      <w:marLeft w:val="0"/>
                                                                                      <w:marRight w:val="0"/>
                                                                                      <w:marTop w:val="0"/>
                                                                                      <w:marBottom w:val="0"/>
                                                                                      <w:divBdr>
                                                                                        <w:top w:val="none" w:sz="0" w:space="0" w:color="auto"/>
                                                                                        <w:left w:val="none" w:sz="0" w:space="0" w:color="auto"/>
                                                                                        <w:bottom w:val="none" w:sz="0" w:space="0" w:color="auto"/>
                                                                                        <w:right w:val="none" w:sz="0" w:space="0" w:color="auto"/>
                                                                                      </w:divBdr>
                                                                                    </w:div>
                                                                                    <w:div w:id="672924472">
                                                                                      <w:marLeft w:val="0"/>
                                                                                      <w:marRight w:val="0"/>
                                                                                      <w:marTop w:val="0"/>
                                                                                      <w:marBottom w:val="0"/>
                                                                                      <w:divBdr>
                                                                                        <w:top w:val="none" w:sz="0" w:space="0" w:color="auto"/>
                                                                                        <w:left w:val="none" w:sz="0" w:space="0" w:color="auto"/>
                                                                                        <w:bottom w:val="none" w:sz="0" w:space="0" w:color="auto"/>
                                                                                        <w:right w:val="none" w:sz="0" w:space="0" w:color="auto"/>
                                                                                      </w:divBdr>
                                                                                    </w:div>
                                                                                    <w:div w:id="379206583">
                                                                                      <w:marLeft w:val="0"/>
                                                                                      <w:marRight w:val="0"/>
                                                                                      <w:marTop w:val="0"/>
                                                                                      <w:marBottom w:val="0"/>
                                                                                      <w:divBdr>
                                                                                        <w:top w:val="none" w:sz="0" w:space="0" w:color="auto"/>
                                                                                        <w:left w:val="none" w:sz="0" w:space="0" w:color="auto"/>
                                                                                        <w:bottom w:val="none" w:sz="0" w:space="0" w:color="auto"/>
                                                                                        <w:right w:val="none" w:sz="0" w:space="0" w:color="auto"/>
                                                                                      </w:divBdr>
                                                                                    </w:div>
                                                                                    <w:div w:id="1971128898">
                                                                                      <w:marLeft w:val="0"/>
                                                                                      <w:marRight w:val="0"/>
                                                                                      <w:marTop w:val="0"/>
                                                                                      <w:marBottom w:val="0"/>
                                                                                      <w:divBdr>
                                                                                        <w:top w:val="none" w:sz="0" w:space="0" w:color="auto"/>
                                                                                        <w:left w:val="none" w:sz="0" w:space="0" w:color="auto"/>
                                                                                        <w:bottom w:val="none" w:sz="0" w:space="0" w:color="auto"/>
                                                                                        <w:right w:val="none" w:sz="0" w:space="0" w:color="auto"/>
                                                                                      </w:divBdr>
                                                                                    </w:div>
                                                                                    <w:div w:id="581912910">
                                                                                      <w:marLeft w:val="0"/>
                                                                                      <w:marRight w:val="0"/>
                                                                                      <w:marTop w:val="0"/>
                                                                                      <w:marBottom w:val="0"/>
                                                                                      <w:divBdr>
                                                                                        <w:top w:val="none" w:sz="0" w:space="0" w:color="auto"/>
                                                                                        <w:left w:val="none" w:sz="0" w:space="0" w:color="auto"/>
                                                                                        <w:bottom w:val="none" w:sz="0" w:space="0" w:color="auto"/>
                                                                                        <w:right w:val="none" w:sz="0" w:space="0" w:color="auto"/>
                                                                                      </w:divBdr>
                                                                                    </w:div>
                                                                                    <w:div w:id="1406876483">
                                                                                      <w:marLeft w:val="0"/>
                                                                                      <w:marRight w:val="0"/>
                                                                                      <w:marTop w:val="0"/>
                                                                                      <w:marBottom w:val="0"/>
                                                                                      <w:divBdr>
                                                                                        <w:top w:val="none" w:sz="0" w:space="0" w:color="auto"/>
                                                                                        <w:left w:val="none" w:sz="0" w:space="0" w:color="auto"/>
                                                                                        <w:bottom w:val="none" w:sz="0" w:space="0" w:color="auto"/>
                                                                                        <w:right w:val="none" w:sz="0" w:space="0" w:color="auto"/>
                                                                                      </w:divBdr>
                                                                                    </w:div>
                                                                                    <w:div w:id="596258632">
                                                                                      <w:marLeft w:val="0"/>
                                                                                      <w:marRight w:val="0"/>
                                                                                      <w:marTop w:val="0"/>
                                                                                      <w:marBottom w:val="0"/>
                                                                                      <w:divBdr>
                                                                                        <w:top w:val="none" w:sz="0" w:space="0" w:color="auto"/>
                                                                                        <w:left w:val="none" w:sz="0" w:space="0" w:color="auto"/>
                                                                                        <w:bottom w:val="none" w:sz="0" w:space="0" w:color="auto"/>
                                                                                        <w:right w:val="none" w:sz="0" w:space="0" w:color="auto"/>
                                                                                      </w:divBdr>
                                                                                    </w:div>
                                                                                    <w:div w:id="2070766450">
                                                                                      <w:marLeft w:val="0"/>
                                                                                      <w:marRight w:val="0"/>
                                                                                      <w:marTop w:val="0"/>
                                                                                      <w:marBottom w:val="0"/>
                                                                                      <w:divBdr>
                                                                                        <w:top w:val="none" w:sz="0" w:space="0" w:color="auto"/>
                                                                                        <w:left w:val="none" w:sz="0" w:space="0" w:color="auto"/>
                                                                                        <w:bottom w:val="none" w:sz="0" w:space="0" w:color="auto"/>
                                                                                        <w:right w:val="none" w:sz="0" w:space="0" w:color="auto"/>
                                                                                      </w:divBdr>
                                                                                    </w:div>
                                                                                    <w:div w:id="721632906">
                                                                                      <w:marLeft w:val="0"/>
                                                                                      <w:marRight w:val="0"/>
                                                                                      <w:marTop w:val="0"/>
                                                                                      <w:marBottom w:val="0"/>
                                                                                      <w:divBdr>
                                                                                        <w:top w:val="none" w:sz="0" w:space="0" w:color="auto"/>
                                                                                        <w:left w:val="none" w:sz="0" w:space="0" w:color="auto"/>
                                                                                        <w:bottom w:val="none" w:sz="0" w:space="0" w:color="auto"/>
                                                                                        <w:right w:val="none" w:sz="0" w:space="0" w:color="auto"/>
                                                                                      </w:divBdr>
                                                                                    </w:div>
                                                                                    <w:div w:id="1409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248645">
      <w:bodyDiv w:val="1"/>
      <w:marLeft w:val="0"/>
      <w:marRight w:val="0"/>
      <w:marTop w:val="0"/>
      <w:marBottom w:val="0"/>
      <w:divBdr>
        <w:top w:val="none" w:sz="0" w:space="0" w:color="auto"/>
        <w:left w:val="none" w:sz="0" w:space="0" w:color="auto"/>
        <w:bottom w:val="none" w:sz="0" w:space="0" w:color="auto"/>
        <w:right w:val="none" w:sz="0" w:space="0" w:color="auto"/>
      </w:divBdr>
    </w:div>
    <w:div w:id="186208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s://www.folkhalsomyndigheten.se/publikationer-och-material/publikationsarkiv/r/rekommendationer-for-barns-och-ungas-digitala-medieanvandnin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pedagogikkogkritikk.no/index.php/ntpk/article/view/1373/324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u.se/organisation/liu/uf/digit/it-helpdesk" TargetMode="External"/><Relationship Id="rId20" Type="http://schemas.openxmlformats.org/officeDocument/2006/relationships/hyperlink" Target="https://www.hb.se/biblioteket/skriva-och-referera/referera-till-kallor/guide-till-harvardsystem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ger.rehnstrom@liu.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n.se/insidan/minska-barnets-skarmtid-pa-ett-hallbart-sat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ette.wickstrom@liu.se"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06E5C893836984ABC9358A9A03D7C5C" ma:contentTypeVersion="9" ma:contentTypeDescription="Skapa ett nytt dokument." ma:contentTypeScope="" ma:versionID="e493c577fc6cddbc0d76b4ff6bcd8ed4">
  <xsd:schema xmlns:xsd="http://www.w3.org/2001/XMLSchema" xmlns:xs="http://www.w3.org/2001/XMLSchema" xmlns:p="http://schemas.microsoft.com/office/2006/metadata/properties" xmlns:ns2="a090f1f5-02ff-4fe3-8e39-94f38fd8bbac" xmlns:ns3="ea9630ab-e6dc-49b5-b979-4a490bb9acf0" targetNamespace="http://schemas.microsoft.com/office/2006/metadata/properties" ma:root="true" ma:fieldsID="44dd994e42ee72dd970c5a45b197fa6a" ns2:_="" ns3:_="">
    <xsd:import namespace="a090f1f5-02ff-4fe3-8e39-94f38fd8bbac"/>
    <xsd:import namespace="ea9630ab-e6dc-49b5-b979-4a490bb9acf0"/>
    <xsd:element name="properties">
      <xsd:complexType>
        <xsd:sequence>
          <xsd:element name="documentManagement">
            <xsd:complexType>
              <xsd:all>
                <xsd:element ref="ns2:_lisam_Description" minOccurs="0"/>
                <xsd:element ref="ns3:_lisam_PublishedVersion"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f1f5-02ff-4fe3-8e39-94f38fd8bbac"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630ab-e6dc-49b5-b979-4a490bb9acf0"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lisam_Description xmlns="a090f1f5-02ff-4fe3-8e39-94f38fd8bbac" xsi:nil="true"/>
    <_lisam_PublishedVersion xmlns="ea9630ab-e6dc-49b5-b979-4a490bb9acf0" xsi:nil="true"/>
  </documentManagement>
</p:properties>
</file>

<file path=customXml/itemProps1.xml><?xml version="1.0" encoding="utf-8"?>
<ds:datastoreItem xmlns:ds="http://schemas.openxmlformats.org/officeDocument/2006/customXml" ds:itemID="{705DDA11-C455-418D-86D3-5AB7F14C9775}">
  <ds:schemaRefs>
    <ds:schemaRef ds:uri="http://schemas.openxmlformats.org/officeDocument/2006/bibliography"/>
  </ds:schemaRefs>
</ds:datastoreItem>
</file>

<file path=customXml/itemProps2.xml><?xml version="1.0" encoding="utf-8"?>
<ds:datastoreItem xmlns:ds="http://schemas.openxmlformats.org/officeDocument/2006/customXml" ds:itemID="{9B3F1BEC-C2B3-4403-8083-8CDAAEB0E46A}"/>
</file>

<file path=customXml/itemProps3.xml><?xml version="1.0" encoding="utf-8"?>
<ds:datastoreItem xmlns:ds="http://schemas.openxmlformats.org/officeDocument/2006/customXml" ds:itemID="{11B109B9-24C2-4463-B149-1184753EC345}">
  <ds:schemaRefs>
    <ds:schemaRef ds:uri="http://schemas.microsoft.com/sharepoint/v3/contenttype/forms"/>
  </ds:schemaRefs>
</ds:datastoreItem>
</file>

<file path=customXml/itemProps4.xml><?xml version="1.0" encoding="utf-8"?>
<ds:datastoreItem xmlns:ds="http://schemas.openxmlformats.org/officeDocument/2006/customXml" ds:itemID="{DB630545-8DB1-4792-96EA-3DB7AF1BE8F2}">
  <ds:schemaRefs>
    <ds:schemaRef ds:uri="http://schemas.microsoft.com/office/2006/metadata/properties"/>
    <ds:schemaRef ds:uri="http://schemas.microsoft.com/office/infopath/2007/PartnerControls"/>
    <ds:schemaRef ds:uri="0e051314-0581-449e-8fbf-fc5f67a3bff8"/>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5551</Words>
  <Characters>29423</Characters>
  <Application>Microsoft Office Word</Application>
  <DocSecurity>0</DocSecurity>
  <Lines>245</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Linköpings universitet</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Lind</dc:creator>
  <cp:lastModifiedBy>Anette Wickström</cp:lastModifiedBy>
  <cp:revision>83</cp:revision>
  <cp:lastPrinted>2025-01-06T13:52:00Z</cp:lastPrinted>
  <dcterms:created xsi:type="dcterms:W3CDTF">2025-12-12T13:48:00Z</dcterms:created>
  <dcterms:modified xsi:type="dcterms:W3CDTF">2025-12-16T09:16:00Z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0x010100406E5C893836984ABC9358A9A03D7C5C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ies>
</file>